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6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
        <w:gridCol w:w="235"/>
        <w:gridCol w:w="709"/>
        <w:gridCol w:w="447"/>
        <w:gridCol w:w="6357"/>
        <w:gridCol w:w="1842"/>
        <w:gridCol w:w="1843"/>
        <w:gridCol w:w="3686"/>
      </w:tblGrid>
      <w:tr w:rsidR="007F7524" w:rsidRPr="00DE0AE6" w14:paraId="051CE4C4" w14:textId="77777777" w:rsidTr="00343DDB">
        <w:trPr>
          <w:cantSplit/>
          <w:trHeight w:val="236"/>
        </w:trPr>
        <w:tc>
          <w:tcPr>
            <w:tcW w:w="15462" w:type="dxa"/>
            <w:gridSpan w:val="8"/>
          </w:tcPr>
          <w:p w14:paraId="370FB73A" w14:textId="77777777" w:rsidR="0017625B" w:rsidRDefault="0017625B" w:rsidP="0017625B">
            <w:pPr>
              <w:pStyle w:val="Heading2"/>
              <w:jc w:val="center"/>
            </w:pPr>
            <w:r>
              <w:t>MESLEKİ TEKNİK ÖĞRETİM DAİRESİ</w:t>
            </w:r>
          </w:p>
          <w:p w14:paraId="618EE365" w14:textId="77777777" w:rsidR="007F7524" w:rsidRPr="007F7524" w:rsidRDefault="003B6CA7" w:rsidP="00A029DF">
            <w:pPr>
              <w:pStyle w:val="Heading3"/>
              <w:spacing w:line="288" w:lineRule="auto"/>
              <w:jc w:val="center"/>
              <w:rPr>
                <w:color w:val="auto"/>
                <w:sz w:val="18"/>
                <w:szCs w:val="16"/>
                <w:u w:val="single"/>
              </w:rPr>
            </w:pPr>
            <w:r>
              <w:rPr>
                <w:color w:val="auto"/>
                <w:sz w:val="18"/>
                <w:szCs w:val="16"/>
                <w:u w:val="single"/>
                <w:shd w:val="clear" w:color="auto" w:fill="B3B3B3"/>
              </w:rPr>
              <w:t xml:space="preserve">METAL TEKNOLOJISI  </w:t>
            </w:r>
            <w:r w:rsidR="007F7524" w:rsidRPr="007F7524">
              <w:rPr>
                <w:color w:val="auto"/>
                <w:sz w:val="18"/>
                <w:szCs w:val="16"/>
                <w:u w:val="single"/>
                <w:shd w:val="clear" w:color="auto" w:fill="B3B3B3"/>
              </w:rPr>
              <w:t xml:space="preserve">ALANI, </w:t>
            </w:r>
            <w:r>
              <w:rPr>
                <w:color w:val="auto"/>
                <w:sz w:val="18"/>
                <w:szCs w:val="16"/>
                <w:u w:val="single"/>
                <w:shd w:val="clear" w:color="auto" w:fill="B3B3B3"/>
              </w:rPr>
              <w:t xml:space="preserve">KAYNAKCILIK / DEMIR DOGRAMA </w:t>
            </w:r>
            <w:r w:rsidR="007F7524" w:rsidRPr="007F7524">
              <w:rPr>
                <w:color w:val="auto"/>
                <w:sz w:val="18"/>
                <w:szCs w:val="16"/>
                <w:u w:val="single"/>
                <w:shd w:val="clear" w:color="auto" w:fill="B3B3B3"/>
              </w:rPr>
              <w:t xml:space="preserve"> DALI</w:t>
            </w:r>
          </w:p>
          <w:p w14:paraId="41B68AC2" w14:textId="77777777" w:rsidR="007F7524" w:rsidRPr="007F7524" w:rsidRDefault="007F7524" w:rsidP="00A029DF">
            <w:pPr>
              <w:pStyle w:val="Heading2"/>
              <w:jc w:val="center"/>
              <w:rPr>
                <w:color w:val="auto"/>
                <w:sz w:val="18"/>
                <w:szCs w:val="16"/>
              </w:rPr>
            </w:pPr>
            <w:r w:rsidRPr="007F7524">
              <w:rPr>
                <w:bCs/>
                <w:color w:val="auto"/>
                <w:sz w:val="18"/>
                <w:szCs w:val="16"/>
                <w:u w:val="single"/>
                <w:shd w:val="clear" w:color="auto" w:fill="B3B3B3"/>
              </w:rPr>
              <w:t>2020/2021</w:t>
            </w:r>
            <w:r w:rsidRPr="007F7524">
              <w:rPr>
                <w:color w:val="auto"/>
                <w:sz w:val="18"/>
                <w:szCs w:val="16"/>
              </w:rPr>
              <w:t xml:space="preserve"> EĞİTİM ÖĞRETİM YILI </w:t>
            </w:r>
            <w:r w:rsidR="003B6CA7">
              <w:rPr>
                <w:color w:val="auto"/>
                <w:sz w:val="18"/>
                <w:szCs w:val="16"/>
              </w:rPr>
              <w:t xml:space="preserve">CELIK YAPILANDIMA </w:t>
            </w:r>
            <w:r w:rsidRPr="007F7524">
              <w:rPr>
                <w:color w:val="auto"/>
                <w:sz w:val="18"/>
                <w:szCs w:val="16"/>
              </w:rPr>
              <w:t>.DERSİ</w:t>
            </w:r>
          </w:p>
          <w:p w14:paraId="12F611FD" w14:textId="77777777" w:rsidR="007F7524" w:rsidRPr="00DE0AE6" w:rsidRDefault="003B6CA7" w:rsidP="00A029DF">
            <w:pPr>
              <w:pStyle w:val="Heading2"/>
              <w:jc w:val="center"/>
              <w:rPr>
                <w:sz w:val="16"/>
              </w:rPr>
            </w:pPr>
            <w:r>
              <w:rPr>
                <w:color w:val="auto"/>
                <w:sz w:val="18"/>
                <w:szCs w:val="16"/>
              </w:rPr>
              <w:t xml:space="preserve">MET – 12  </w:t>
            </w:r>
            <w:r w:rsidR="007F7524" w:rsidRPr="007F7524">
              <w:rPr>
                <w:color w:val="auto"/>
                <w:sz w:val="18"/>
                <w:szCs w:val="16"/>
              </w:rPr>
              <w:t>.SINIFI YILLIK   PLANI</w:t>
            </w:r>
          </w:p>
        </w:tc>
      </w:tr>
      <w:tr w:rsidR="009A6575" w:rsidRPr="00DE0AE6" w14:paraId="233CF8CF" w14:textId="77777777" w:rsidTr="00343DDB">
        <w:trPr>
          <w:cantSplit/>
          <w:trHeight w:val="910"/>
        </w:trPr>
        <w:tc>
          <w:tcPr>
            <w:tcW w:w="343" w:type="dxa"/>
            <w:textDirection w:val="btLr"/>
          </w:tcPr>
          <w:p w14:paraId="4080DC1D" w14:textId="77777777" w:rsidR="007F7524" w:rsidRPr="00DE0AE6" w:rsidRDefault="007F7524" w:rsidP="004B56F4">
            <w:pPr>
              <w:ind w:left="113" w:right="113"/>
              <w:rPr>
                <w:sz w:val="16"/>
              </w:rPr>
            </w:pPr>
            <w:r>
              <w:rPr>
                <w:sz w:val="16"/>
              </w:rPr>
              <w:t xml:space="preserve">     AY</w:t>
            </w:r>
          </w:p>
        </w:tc>
        <w:tc>
          <w:tcPr>
            <w:tcW w:w="235" w:type="dxa"/>
            <w:textDirection w:val="btLr"/>
          </w:tcPr>
          <w:p w14:paraId="2A89251F" w14:textId="77777777" w:rsidR="007F7524" w:rsidRPr="00DE0AE6" w:rsidRDefault="007F7524" w:rsidP="004B56F4">
            <w:pPr>
              <w:ind w:left="113" w:right="113"/>
              <w:rPr>
                <w:sz w:val="16"/>
              </w:rPr>
            </w:pPr>
            <w:r w:rsidRPr="00DE0AE6">
              <w:rPr>
                <w:sz w:val="16"/>
              </w:rPr>
              <w:t>HAFTA</w:t>
            </w:r>
          </w:p>
        </w:tc>
        <w:tc>
          <w:tcPr>
            <w:tcW w:w="709" w:type="dxa"/>
            <w:textDirection w:val="btLr"/>
          </w:tcPr>
          <w:p w14:paraId="6A61CEE8" w14:textId="77777777" w:rsidR="007F7524" w:rsidRPr="00DE0AE6" w:rsidRDefault="007F7524" w:rsidP="004B56F4">
            <w:pPr>
              <w:ind w:left="113" w:right="113"/>
              <w:rPr>
                <w:sz w:val="16"/>
              </w:rPr>
            </w:pPr>
          </w:p>
        </w:tc>
        <w:tc>
          <w:tcPr>
            <w:tcW w:w="447" w:type="dxa"/>
            <w:textDirection w:val="btLr"/>
          </w:tcPr>
          <w:p w14:paraId="454B8069" w14:textId="77777777" w:rsidR="007F7524" w:rsidRPr="00DE0AE6" w:rsidRDefault="007F7524" w:rsidP="004B56F4">
            <w:pPr>
              <w:ind w:left="113" w:right="113"/>
              <w:rPr>
                <w:sz w:val="16"/>
              </w:rPr>
            </w:pPr>
            <w:r w:rsidRPr="00DE0AE6">
              <w:rPr>
                <w:sz w:val="16"/>
              </w:rPr>
              <w:t>D.SAATİ</w:t>
            </w:r>
          </w:p>
        </w:tc>
        <w:tc>
          <w:tcPr>
            <w:tcW w:w="6357" w:type="dxa"/>
            <w:vAlign w:val="center"/>
          </w:tcPr>
          <w:p w14:paraId="7C8A05B9" w14:textId="77777777" w:rsidR="007F7524" w:rsidRPr="00DE0AE6" w:rsidRDefault="007F7524" w:rsidP="004B56F4">
            <w:pPr>
              <w:pStyle w:val="Heading3"/>
              <w:jc w:val="center"/>
            </w:pPr>
            <w:r w:rsidRPr="00DE0AE6">
              <w:t>KONULAR</w:t>
            </w:r>
          </w:p>
        </w:tc>
        <w:tc>
          <w:tcPr>
            <w:tcW w:w="1842" w:type="dxa"/>
            <w:vAlign w:val="center"/>
          </w:tcPr>
          <w:p w14:paraId="560A7248" w14:textId="77777777" w:rsidR="007F7524" w:rsidRPr="00DE0AE6" w:rsidRDefault="007F7524" w:rsidP="004B56F4">
            <w:pPr>
              <w:pStyle w:val="Heading2"/>
              <w:jc w:val="center"/>
              <w:rPr>
                <w:sz w:val="16"/>
              </w:rPr>
            </w:pPr>
            <w:r w:rsidRPr="00DE0AE6">
              <w:rPr>
                <w:sz w:val="16"/>
              </w:rPr>
              <w:t>ÖĞRENME-ÖĞRETME YÖNTEM VE TEKNİKLERİ</w:t>
            </w:r>
          </w:p>
        </w:tc>
        <w:tc>
          <w:tcPr>
            <w:tcW w:w="1843" w:type="dxa"/>
            <w:vAlign w:val="center"/>
          </w:tcPr>
          <w:p w14:paraId="69CF1988" w14:textId="77777777" w:rsidR="007F7524" w:rsidRPr="00DE0AE6" w:rsidRDefault="007F7524" w:rsidP="004B56F4">
            <w:pPr>
              <w:pStyle w:val="Heading2"/>
              <w:jc w:val="center"/>
              <w:rPr>
                <w:sz w:val="16"/>
              </w:rPr>
            </w:pPr>
            <w:r w:rsidRPr="00DE0AE6">
              <w:rPr>
                <w:sz w:val="16"/>
              </w:rPr>
              <w:t>KULLANILAN EĞİTİM TEKNOLOJİLERİ, ARAÇ VE GEREÇLERİ</w:t>
            </w:r>
          </w:p>
        </w:tc>
        <w:tc>
          <w:tcPr>
            <w:tcW w:w="3686" w:type="dxa"/>
            <w:vAlign w:val="center"/>
          </w:tcPr>
          <w:p w14:paraId="49136D64" w14:textId="77777777" w:rsidR="007F7524" w:rsidRPr="007F7524" w:rsidRDefault="007F7524" w:rsidP="004B56F4">
            <w:pPr>
              <w:pStyle w:val="Heading2"/>
              <w:jc w:val="center"/>
              <w:rPr>
                <w:sz w:val="12"/>
                <w:szCs w:val="12"/>
              </w:rPr>
            </w:pPr>
            <w:r w:rsidRPr="007F7524">
              <w:rPr>
                <w:sz w:val="12"/>
                <w:szCs w:val="12"/>
              </w:rPr>
              <w:t>DEĞERLENDİRME</w:t>
            </w:r>
          </w:p>
          <w:p w14:paraId="09588041" w14:textId="77777777" w:rsidR="007F7524" w:rsidRPr="00DE0AE6" w:rsidRDefault="007F7524" w:rsidP="004B56F4">
            <w:pPr>
              <w:pStyle w:val="Heading2"/>
              <w:jc w:val="center"/>
              <w:rPr>
                <w:sz w:val="16"/>
              </w:rPr>
            </w:pPr>
            <w:r w:rsidRPr="00DE0AE6">
              <w:rPr>
                <w:sz w:val="16"/>
              </w:rPr>
              <w:t xml:space="preserve"> (Hedef  ve Davranışlara Ulaşma Düzeyi)</w:t>
            </w:r>
          </w:p>
        </w:tc>
      </w:tr>
      <w:tr w:rsidR="009A6575" w:rsidRPr="00DE0AE6" w14:paraId="0C6F8925" w14:textId="77777777" w:rsidTr="00343DDB">
        <w:trPr>
          <w:cantSplit/>
          <w:trHeight w:hRule="exact" w:val="510"/>
        </w:trPr>
        <w:tc>
          <w:tcPr>
            <w:tcW w:w="343" w:type="dxa"/>
            <w:vMerge w:val="restart"/>
            <w:textDirection w:val="btLr"/>
          </w:tcPr>
          <w:p w14:paraId="7521E3B4" w14:textId="77777777" w:rsidR="009E13D0" w:rsidRPr="00DE0AE6" w:rsidRDefault="009E13D0" w:rsidP="00E8667C">
            <w:pPr>
              <w:ind w:left="113" w:right="113"/>
              <w:jc w:val="center"/>
              <w:rPr>
                <w:sz w:val="16"/>
              </w:rPr>
            </w:pPr>
            <w:r>
              <w:rPr>
                <w:sz w:val="16"/>
              </w:rPr>
              <w:t>EYLÜL</w:t>
            </w:r>
          </w:p>
        </w:tc>
        <w:tc>
          <w:tcPr>
            <w:tcW w:w="235" w:type="dxa"/>
            <w:textDirection w:val="btLr"/>
            <w:vAlign w:val="center"/>
          </w:tcPr>
          <w:p w14:paraId="30296DAC" w14:textId="77777777" w:rsidR="009E13D0" w:rsidRPr="00DE0AE6" w:rsidRDefault="009E13D0" w:rsidP="007F7524">
            <w:pPr>
              <w:ind w:left="473" w:right="113"/>
              <w:rPr>
                <w:sz w:val="16"/>
              </w:rPr>
            </w:pPr>
            <w:r>
              <w:rPr>
                <w:sz w:val="16"/>
              </w:rPr>
              <w:t xml:space="preserve">1. </w:t>
            </w:r>
          </w:p>
        </w:tc>
        <w:tc>
          <w:tcPr>
            <w:tcW w:w="709" w:type="dxa"/>
          </w:tcPr>
          <w:p w14:paraId="40612DEF" w14:textId="77777777" w:rsidR="009E13D0" w:rsidRDefault="009E13D0" w:rsidP="007F7524">
            <w:pPr>
              <w:jc w:val="center"/>
              <w:rPr>
                <w:sz w:val="16"/>
              </w:rPr>
            </w:pPr>
            <w:r>
              <w:rPr>
                <w:sz w:val="16"/>
              </w:rPr>
              <w:t>Sınıf içi</w:t>
            </w:r>
          </w:p>
        </w:tc>
        <w:tc>
          <w:tcPr>
            <w:tcW w:w="447" w:type="dxa"/>
            <w:textDirection w:val="btLr"/>
            <w:vAlign w:val="center"/>
          </w:tcPr>
          <w:p w14:paraId="6B2C0A7B" w14:textId="77777777" w:rsidR="009E13D0" w:rsidRPr="00DE0AE6" w:rsidRDefault="009E13D0" w:rsidP="00E8667C">
            <w:pPr>
              <w:ind w:left="113" w:right="113"/>
              <w:jc w:val="center"/>
              <w:rPr>
                <w:sz w:val="16"/>
              </w:rPr>
            </w:pPr>
          </w:p>
        </w:tc>
        <w:tc>
          <w:tcPr>
            <w:tcW w:w="6357" w:type="dxa"/>
          </w:tcPr>
          <w:p w14:paraId="139AF6AA" w14:textId="77777777" w:rsidR="009E13D0" w:rsidRDefault="009E13D0" w:rsidP="00E8667C">
            <w:pPr>
              <w:rPr>
                <w:rFonts w:eastAsia="Arial Unicode MS"/>
                <w:b w:val="0"/>
                <w:sz w:val="18"/>
                <w:szCs w:val="18"/>
              </w:rPr>
            </w:pPr>
          </w:p>
          <w:p w14:paraId="3AF5937A" w14:textId="77777777" w:rsidR="001C37C7" w:rsidRPr="00CC7BA4" w:rsidRDefault="00FC2DAA" w:rsidP="00E8667C">
            <w:pPr>
              <w:rPr>
                <w:rFonts w:eastAsia="Arial Unicode MS"/>
                <w:b w:val="0"/>
                <w:color w:val="FF0000"/>
                <w:sz w:val="18"/>
                <w:szCs w:val="18"/>
              </w:rPr>
            </w:pPr>
            <w:r w:rsidRPr="00CC7BA4">
              <w:rPr>
                <w:rFonts w:eastAsia="Arial Unicode MS"/>
                <w:b w:val="0"/>
                <w:color w:val="FF0000"/>
                <w:sz w:val="18"/>
                <w:szCs w:val="18"/>
              </w:rPr>
              <w:t xml:space="preserve">UZAKTAN EGITIMLE OGRETIM YILI BASLAMASI </w:t>
            </w:r>
            <w:r w:rsidRPr="00F1031B">
              <w:rPr>
                <w:rFonts w:eastAsia="Arial Unicode MS"/>
                <w:b w:val="0"/>
                <w:color w:val="FF0000"/>
              </w:rPr>
              <w:t>1 EYLUL 2020</w:t>
            </w:r>
          </w:p>
        </w:tc>
        <w:tc>
          <w:tcPr>
            <w:tcW w:w="1842" w:type="dxa"/>
          </w:tcPr>
          <w:p w14:paraId="7A27803D" w14:textId="77777777" w:rsidR="009E13D0" w:rsidRPr="00DE0AE6" w:rsidRDefault="009E13D0" w:rsidP="00E8667C">
            <w:pPr>
              <w:rPr>
                <w:rFonts w:ascii="Arial" w:hAnsi="Arial" w:cs="Arial"/>
                <w:b w:val="0"/>
                <w:sz w:val="16"/>
                <w:szCs w:val="16"/>
              </w:rPr>
            </w:pPr>
          </w:p>
        </w:tc>
        <w:tc>
          <w:tcPr>
            <w:tcW w:w="1843" w:type="dxa"/>
          </w:tcPr>
          <w:p w14:paraId="586FAAF4" w14:textId="77777777" w:rsidR="009E13D0" w:rsidRPr="00DE0AE6" w:rsidRDefault="009E13D0" w:rsidP="00E8667C">
            <w:pPr>
              <w:jc w:val="center"/>
              <w:rPr>
                <w:b w:val="0"/>
                <w:bCs/>
                <w:sz w:val="16"/>
                <w:szCs w:val="16"/>
              </w:rPr>
            </w:pPr>
          </w:p>
        </w:tc>
        <w:tc>
          <w:tcPr>
            <w:tcW w:w="3686" w:type="dxa"/>
          </w:tcPr>
          <w:p w14:paraId="4EFE4A27" w14:textId="77777777" w:rsidR="009E13D0" w:rsidRPr="00DE0AE6" w:rsidRDefault="009E13D0" w:rsidP="00E8667C">
            <w:pPr>
              <w:rPr>
                <w:b w:val="0"/>
                <w:sz w:val="16"/>
              </w:rPr>
            </w:pPr>
          </w:p>
        </w:tc>
      </w:tr>
      <w:tr w:rsidR="009A6575" w:rsidRPr="00DE0AE6" w14:paraId="16F97579" w14:textId="77777777" w:rsidTr="00343DDB">
        <w:trPr>
          <w:cantSplit/>
          <w:trHeight w:hRule="exact" w:val="510"/>
        </w:trPr>
        <w:tc>
          <w:tcPr>
            <w:tcW w:w="343" w:type="dxa"/>
            <w:vMerge/>
            <w:textDirection w:val="btLr"/>
          </w:tcPr>
          <w:p w14:paraId="2DED1527" w14:textId="77777777" w:rsidR="009E13D0" w:rsidRPr="00DE0AE6" w:rsidRDefault="009E13D0" w:rsidP="00E8667C">
            <w:pPr>
              <w:ind w:left="113" w:right="113"/>
              <w:jc w:val="center"/>
              <w:rPr>
                <w:sz w:val="16"/>
              </w:rPr>
            </w:pPr>
          </w:p>
        </w:tc>
        <w:tc>
          <w:tcPr>
            <w:tcW w:w="235" w:type="dxa"/>
            <w:shd w:val="clear" w:color="auto" w:fill="FFF2CC"/>
            <w:textDirection w:val="btLr"/>
            <w:vAlign w:val="center"/>
          </w:tcPr>
          <w:p w14:paraId="7B51424B" w14:textId="77777777" w:rsidR="009E13D0" w:rsidRPr="00DE0AE6" w:rsidRDefault="009E13D0" w:rsidP="00E8667C">
            <w:pPr>
              <w:ind w:left="113" w:right="113"/>
              <w:jc w:val="center"/>
              <w:rPr>
                <w:sz w:val="16"/>
              </w:rPr>
            </w:pPr>
            <w:r>
              <w:rPr>
                <w:sz w:val="16"/>
              </w:rPr>
              <w:t>1.</w:t>
            </w:r>
          </w:p>
        </w:tc>
        <w:tc>
          <w:tcPr>
            <w:tcW w:w="709" w:type="dxa"/>
            <w:shd w:val="clear" w:color="auto" w:fill="FFF2CC"/>
            <w:textDirection w:val="btLr"/>
          </w:tcPr>
          <w:p w14:paraId="7769423C" w14:textId="77777777" w:rsidR="009E13D0" w:rsidRDefault="009E13D0" w:rsidP="00E8667C">
            <w:pPr>
              <w:ind w:left="113" w:right="113"/>
              <w:jc w:val="center"/>
              <w:rPr>
                <w:sz w:val="16"/>
              </w:rPr>
            </w:pPr>
            <w:r>
              <w:rPr>
                <w:sz w:val="16"/>
              </w:rPr>
              <w:t>Uzaktan Eğitim</w:t>
            </w:r>
          </w:p>
        </w:tc>
        <w:tc>
          <w:tcPr>
            <w:tcW w:w="447" w:type="dxa"/>
            <w:shd w:val="clear" w:color="auto" w:fill="FFF2CC"/>
            <w:vAlign w:val="center"/>
          </w:tcPr>
          <w:p w14:paraId="1C1EF5E7" w14:textId="77777777" w:rsidR="009E13D0" w:rsidRPr="00DE0AE6" w:rsidRDefault="00CE6378" w:rsidP="001A545C">
            <w:pPr>
              <w:jc w:val="center"/>
              <w:rPr>
                <w:sz w:val="16"/>
              </w:rPr>
            </w:pPr>
            <w:r>
              <w:rPr>
                <w:sz w:val="16"/>
              </w:rPr>
              <w:t>3</w:t>
            </w:r>
          </w:p>
        </w:tc>
        <w:tc>
          <w:tcPr>
            <w:tcW w:w="6357" w:type="dxa"/>
            <w:shd w:val="clear" w:color="auto" w:fill="FFF2CC"/>
          </w:tcPr>
          <w:p w14:paraId="6ACC6D5E" w14:textId="77777777" w:rsidR="00646E4A" w:rsidRDefault="00646E4A" w:rsidP="00646E4A">
            <w:pPr>
              <w:rPr>
                <w:rFonts w:ascii="Arial" w:hAnsi="Arial" w:cs="Arial"/>
                <w:bCs/>
                <w:sz w:val="20"/>
                <w:szCs w:val="20"/>
              </w:rPr>
            </w:pPr>
            <w:r w:rsidRPr="00AB441F">
              <w:rPr>
                <w:rFonts w:ascii="Arial" w:hAnsi="Arial" w:cs="Arial"/>
                <w:bCs/>
                <w:sz w:val="20"/>
                <w:szCs w:val="20"/>
              </w:rPr>
              <w:t>MODÜL 1: İMALAT TASARIMI VE HAZIRLIĞI</w:t>
            </w:r>
            <w:r w:rsidRPr="00646E4A">
              <w:rPr>
                <w:rFonts w:ascii="Arial" w:hAnsi="Arial" w:cs="Arial"/>
                <w:b w:val="0"/>
                <w:bCs/>
                <w:sz w:val="16"/>
                <w:szCs w:val="16"/>
              </w:rPr>
              <w:t>1. Basit İmalatı / Taasarımı Yapılacak Ürünü Tespit Etme 1.1. Çelik Konstrüksiyon</w:t>
            </w:r>
            <w:r w:rsidRPr="00646E4A">
              <w:rPr>
                <w:rFonts w:ascii="Arial" w:hAnsi="Arial" w:cs="Arial"/>
                <w:b w:val="0"/>
                <w:bCs/>
                <w:sz w:val="20"/>
                <w:szCs w:val="20"/>
              </w:rPr>
              <w:t xml:space="preserve"> Tasarım İlkeleri strüksiyonda Tasarım Süreci</w:t>
            </w:r>
          </w:p>
          <w:p w14:paraId="3F8C8FCE" w14:textId="77777777" w:rsidR="009E13D0" w:rsidRPr="00DE0AE6" w:rsidRDefault="009E13D0" w:rsidP="00E8667C">
            <w:pPr>
              <w:rPr>
                <w:rFonts w:eastAsia="Arial Unicode MS"/>
                <w:b w:val="0"/>
                <w:sz w:val="18"/>
                <w:szCs w:val="18"/>
              </w:rPr>
            </w:pPr>
          </w:p>
        </w:tc>
        <w:tc>
          <w:tcPr>
            <w:tcW w:w="1842" w:type="dxa"/>
            <w:shd w:val="clear" w:color="auto" w:fill="FFF2CC"/>
          </w:tcPr>
          <w:p w14:paraId="0E75B7F7" w14:textId="77777777" w:rsidR="00F1031B" w:rsidRDefault="00F1031B" w:rsidP="00E8667C">
            <w:pPr>
              <w:rPr>
                <w:rFonts w:ascii="Arial" w:hAnsi="Arial" w:cs="Arial"/>
                <w:b w:val="0"/>
                <w:sz w:val="16"/>
                <w:szCs w:val="16"/>
              </w:rPr>
            </w:pPr>
            <w:r>
              <w:rPr>
                <w:rFonts w:ascii="Arial" w:hAnsi="Arial" w:cs="Arial"/>
                <w:b w:val="0"/>
                <w:sz w:val="16"/>
                <w:szCs w:val="16"/>
              </w:rPr>
              <w:t>Ders notu sunusu haz. uzaktan egt ıcerıgı haz.</w:t>
            </w:r>
          </w:p>
          <w:p w14:paraId="551F484F" w14:textId="77777777" w:rsidR="009E13D0" w:rsidRPr="00DE0AE6" w:rsidRDefault="00F1031B" w:rsidP="00E8667C">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2C25E6C7" w14:textId="77777777" w:rsidR="00F1031B" w:rsidRPr="00CE6378" w:rsidRDefault="00F1031B" w:rsidP="00F1031B">
            <w:pPr>
              <w:jc w:val="center"/>
              <w:rPr>
                <w:rFonts w:ascii="Arial" w:hAnsi="Arial" w:cs="Arial"/>
                <w:b w:val="0"/>
                <w:sz w:val="16"/>
                <w:szCs w:val="16"/>
              </w:rPr>
            </w:pPr>
            <w:r w:rsidRPr="00CE6378">
              <w:rPr>
                <w:rFonts w:ascii="Arial" w:hAnsi="Arial" w:cs="Arial"/>
                <w:b w:val="0"/>
                <w:sz w:val="16"/>
                <w:szCs w:val="16"/>
              </w:rPr>
              <w:t>Modul Ders notu, Uzaktan egtım  bılısım aracı</w:t>
            </w:r>
          </w:p>
          <w:p w14:paraId="45131F3C" w14:textId="77777777" w:rsidR="009E13D0" w:rsidRPr="00CE6378" w:rsidRDefault="009E13D0" w:rsidP="00E8667C">
            <w:pPr>
              <w:jc w:val="center"/>
              <w:rPr>
                <w:b w:val="0"/>
                <w:bCs/>
                <w:sz w:val="16"/>
                <w:szCs w:val="16"/>
              </w:rPr>
            </w:pPr>
          </w:p>
        </w:tc>
        <w:tc>
          <w:tcPr>
            <w:tcW w:w="3686" w:type="dxa"/>
            <w:shd w:val="clear" w:color="auto" w:fill="FFF2CC"/>
          </w:tcPr>
          <w:p w14:paraId="09A20A74" w14:textId="77777777" w:rsidR="00F1031B" w:rsidRPr="00CE6378" w:rsidRDefault="00F1031B" w:rsidP="00F1031B">
            <w:pPr>
              <w:rPr>
                <w:rFonts w:ascii="Arial" w:hAnsi="Arial" w:cs="Arial"/>
                <w:b w:val="0"/>
                <w:sz w:val="16"/>
                <w:szCs w:val="16"/>
              </w:rPr>
            </w:pPr>
            <w:r w:rsidRPr="00CE6378">
              <w:rPr>
                <w:rFonts w:ascii="Arial" w:hAnsi="Arial" w:cs="Arial"/>
                <w:b w:val="0"/>
                <w:sz w:val="16"/>
                <w:szCs w:val="16"/>
              </w:rPr>
              <w:t xml:space="preserve">Öğrenci, çelik konstrüksiyon tasarım ilkeleri ve tasarım sürecini </w:t>
            </w:r>
            <w:r w:rsidR="00AC3045">
              <w:rPr>
                <w:rFonts w:ascii="Arial" w:hAnsi="Arial" w:cs="Arial"/>
                <w:b w:val="0"/>
                <w:sz w:val="16"/>
                <w:szCs w:val="16"/>
              </w:rPr>
              <w:t xml:space="preserve">kavrama </w:t>
            </w:r>
          </w:p>
          <w:p w14:paraId="2877CCD3" w14:textId="77777777" w:rsidR="009E13D0" w:rsidRPr="00CE6378" w:rsidRDefault="009E13D0" w:rsidP="00E8667C">
            <w:pPr>
              <w:rPr>
                <w:b w:val="0"/>
                <w:sz w:val="16"/>
              </w:rPr>
            </w:pPr>
          </w:p>
        </w:tc>
      </w:tr>
      <w:tr w:rsidR="009A6575" w:rsidRPr="00DE0AE6" w14:paraId="61B0B988" w14:textId="77777777" w:rsidTr="00343DDB">
        <w:trPr>
          <w:cantSplit/>
          <w:trHeight w:hRule="exact" w:val="510"/>
        </w:trPr>
        <w:tc>
          <w:tcPr>
            <w:tcW w:w="343" w:type="dxa"/>
            <w:vMerge/>
            <w:textDirection w:val="btLr"/>
          </w:tcPr>
          <w:p w14:paraId="7B1C6CFC" w14:textId="77777777" w:rsidR="00E2767B" w:rsidRPr="00DE0AE6" w:rsidRDefault="00E2767B" w:rsidP="007F7524">
            <w:pPr>
              <w:rPr>
                <w:sz w:val="16"/>
              </w:rPr>
            </w:pPr>
          </w:p>
        </w:tc>
        <w:tc>
          <w:tcPr>
            <w:tcW w:w="235" w:type="dxa"/>
            <w:textDirection w:val="btLr"/>
            <w:vAlign w:val="center"/>
          </w:tcPr>
          <w:p w14:paraId="0C8DEB13" w14:textId="77777777" w:rsidR="00E2767B" w:rsidRPr="00DE0AE6" w:rsidRDefault="00E2767B" w:rsidP="007F7524">
            <w:pPr>
              <w:jc w:val="center"/>
              <w:rPr>
                <w:sz w:val="16"/>
              </w:rPr>
            </w:pPr>
            <w:r>
              <w:rPr>
                <w:sz w:val="16"/>
              </w:rPr>
              <w:t>2.</w:t>
            </w:r>
          </w:p>
        </w:tc>
        <w:tc>
          <w:tcPr>
            <w:tcW w:w="709" w:type="dxa"/>
          </w:tcPr>
          <w:p w14:paraId="3B7FDE31" w14:textId="77777777" w:rsidR="00E2767B" w:rsidRPr="00DE0AE6" w:rsidRDefault="00E2767B" w:rsidP="007F7524">
            <w:pPr>
              <w:rPr>
                <w:sz w:val="16"/>
              </w:rPr>
            </w:pPr>
            <w:r>
              <w:rPr>
                <w:sz w:val="16"/>
              </w:rPr>
              <w:t>Sınıf içi</w:t>
            </w:r>
          </w:p>
        </w:tc>
        <w:tc>
          <w:tcPr>
            <w:tcW w:w="447" w:type="dxa"/>
            <w:textDirection w:val="btLr"/>
            <w:vAlign w:val="center"/>
          </w:tcPr>
          <w:p w14:paraId="337BD0AC" w14:textId="77777777" w:rsidR="00E2767B" w:rsidRPr="00DE0AE6" w:rsidRDefault="00E2767B" w:rsidP="001A545C">
            <w:pPr>
              <w:jc w:val="center"/>
              <w:rPr>
                <w:sz w:val="16"/>
              </w:rPr>
            </w:pPr>
          </w:p>
        </w:tc>
        <w:tc>
          <w:tcPr>
            <w:tcW w:w="6357" w:type="dxa"/>
          </w:tcPr>
          <w:p w14:paraId="30012C47" w14:textId="77777777" w:rsidR="00E2767B" w:rsidRPr="00DE0AE6" w:rsidRDefault="00E2767B" w:rsidP="00403235">
            <w:pPr>
              <w:rPr>
                <w:rFonts w:eastAsia="Arial Unicode MS"/>
                <w:b w:val="0"/>
                <w:sz w:val="18"/>
                <w:szCs w:val="18"/>
              </w:rPr>
            </w:pPr>
          </w:p>
        </w:tc>
        <w:tc>
          <w:tcPr>
            <w:tcW w:w="1842" w:type="dxa"/>
          </w:tcPr>
          <w:p w14:paraId="380C78CF" w14:textId="77777777" w:rsidR="00E2767B" w:rsidRPr="00DE0AE6" w:rsidRDefault="00E2767B" w:rsidP="00316951">
            <w:pPr>
              <w:rPr>
                <w:rFonts w:ascii="Arial" w:hAnsi="Arial" w:cs="Arial"/>
                <w:b w:val="0"/>
                <w:sz w:val="16"/>
                <w:szCs w:val="16"/>
              </w:rPr>
            </w:pPr>
          </w:p>
        </w:tc>
        <w:tc>
          <w:tcPr>
            <w:tcW w:w="1843" w:type="dxa"/>
          </w:tcPr>
          <w:p w14:paraId="51836EF2" w14:textId="77777777" w:rsidR="00E2767B" w:rsidRPr="00CE6378" w:rsidRDefault="00E2767B" w:rsidP="00316951">
            <w:pPr>
              <w:jc w:val="center"/>
              <w:rPr>
                <w:b w:val="0"/>
                <w:bCs/>
                <w:sz w:val="16"/>
                <w:szCs w:val="16"/>
              </w:rPr>
            </w:pPr>
          </w:p>
        </w:tc>
        <w:tc>
          <w:tcPr>
            <w:tcW w:w="3686" w:type="dxa"/>
          </w:tcPr>
          <w:p w14:paraId="3A441A46" w14:textId="77777777" w:rsidR="00E2767B" w:rsidRPr="00CE6378" w:rsidRDefault="00E2767B" w:rsidP="007F7524">
            <w:pPr>
              <w:rPr>
                <w:b w:val="0"/>
                <w:sz w:val="16"/>
              </w:rPr>
            </w:pPr>
          </w:p>
        </w:tc>
      </w:tr>
      <w:tr w:rsidR="009A6575" w:rsidRPr="00DE0AE6" w14:paraId="05A07837" w14:textId="77777777" w:rsidTr="00343DDB">
        <w:trPr>
          <w:cantSplit/>
          <w:trHeight w:hRule="exact" w:val="510"/>
        </w:trPr>
        <w:tc>
          <w:tcPr>
            <w:tcW w:w="343" w:type="dxa"/>
            <w:vMerge/>
            <w:textDirection w:val="btLr"/>
          </w:tcPr>
          <w:p w14:paraId="53CA88E5" w14:textId="77777777" w:rsidR="00403235" w:rsidRPr="00DE0AE6" w:rsidRDefault="00403235" w:rsidP="007F7524">
            <w:pPr>
              <w:rPr>
                <w:sz w:val="16"/>
              </w:rPr>
            </w:pPr>
          </w:p>
        </w:tc>
        <w:tc>
          <w:tcPr>
            <w:tcW w:w="235" w:type="dxa"/>
            <w:shd w:val="clear" w:color="auto" w:fill="FFF2CC"/>
            <w:textDirection w:val="btLr"/>
            <w:vAlign w:val="center"/>
          </w:tcPr>
          <w:p w14:paraId="1BF2A803" w14:textId="77777777" w:rsidR="00403235" w:rsidRPr="00DE0AE6" w:rsidRDefault="00403235" w:rsidP="007F7524">
            <w:pPr>
              <w:rPr>
                <w:sz w:val="16"/>
              </w:rPr>
            </w:pPr>
            <w:r>
              <w:rPr>
                <w:sz w:val="16"/>
              </w:rPr>
              <w:t>2.</w:t>
            </w:r>
          </w:p>
        </w:tc>
        <w:tc>
          <w:tcPr>
            <w:tcW w:w="709" w:type="dxa"/>
            <w:shd w:val="clear" w:color="auto" w:fill="FFF2CC"/>
            <w:textDirection w:val="btLr"/>
          </w:tcPr>
          <w:p w14:paraId="4724475E" w14:textId="77777777" w:rsidR="00403235" w:rsidRPr="00DE0AE6" w:rsidRDefault="00403235" w:rsidP="007F7524">
            <w:pPr>
              <w:rPr>
                <w:sz w:val="16"/>
              </w:rPr>
            </w:pPr>
            <w:r>
              <w:rPr>
                <w:sz w:val="16"/>
              </w:rPr>
              <w:t>Uzaktan Eğitim</w:t>
            </w:r>
          </w:p>
        </w:tc>
        <w:tc>
          <w:tcPr>
            <w:tcW w:w="447" w:type="dxa"/>
            <w:shd w:val="clear" w:color="auto" w:fill="FFF2CC"/>
            <w:vAlign w:val="center"/>
          </w:tcPr>
          <w:p w14:paraId="55D2B78A" w14:textId="77777777" w:rsidR="00403235" w:rsidRPr="00DE0AE6" w:rsidRDefault="00CE6378" w:rsidP="001A545C">
            <w:pPr>
              <w:jc w:val="center"/>
              <w:rPr>
                <w:sz w:val="16"/>
              </w:rPr>
            </w:pPr>
            <w:r>
              <w:rPr>
                <w:sz w:val="16"/>
              </w:rPr>
              <w:t>3</w:t>
            </w:r>
          </w:p>
        </w:tc>
        <w:tc>
          <w:tcPr>
            <w:tcW w:w="6357" w:type="dxa"/>
            <w:shd w:val="clear" w:color="auto" w:fill="FFF2CC"/>
          </w:tcPr>
          <w:p w14:paraId="0FD81389" w14:textId="77777777" w:rsidR="00403235" w:rsidRPr="00CE6378" w:rsidRDefault="00403235" w:rsidP="00403235">
            <w:pPr>
              <w:rPr>
                <w:rFonts w:ascii="Arial" w:hAnsi="Arial" w:cs="Arial"/>
                <w:b w:val="0"/>
                <w:sz w:val="16"/>
                <w:szCs w:val="16"/>
              </w:rPr>
            </w:pPr>
            <w:r w:rsidRPr="00CE6378">
              <w:rPr>
                <w:rFonts w:eastAsia="Arial Unicode MS"/>
                <w:b w:val="0"/>
                <w:sz w:val="18"/>
                <w:szCs w:val="18"/>
              </w:rPr>
              <w:t xml:space="preserve">1.2. Çelik Konstrüksiyonda Tasarım Süreci </w:t>
            </w:r>
            <w:r w:rsidRPr="00CE6378">
              <w:rPr>
                <w:rFonts w:ascii="Arial" w:hAnsi="Arial" w:cs="Arial"/>
                <w:b w:val="0"/>
                <w:sz w:val="16"/>
                <w:szCs w:val="16"/>
              </w:rPr>
              <w:t xml:space="preserve">1.3. Çelik Yapı Çeşitleri ve Tanımları                                                                               1.4. Çelik Yapı İmalatında Kullanılan Birleştirme Yöntemleri                       </w:t>
            </w:r>
          </w:p>
          <w:p w14:paraId="6F721F8C" w14:textId="77777777" w:rsidR="00403235" w:rsidRPr="00CE6378" w:rsidRDefault="00403235" w:rsidP="00403235">
            <w:pPr>
              <w:rPr>
                <w:rFonts w:ascii="Arial" w:hAnsi="Arial" w:cs="Arial"/>
                <w:b w:val="0"/>
                <w:sz w:val="16"/>
                <w:szCs w:val="16"/>
              </w:rPr>
            </w:pPr>
            <w:r w:rsidRPr="00CE6378">
              <w:rPr>
                <w:rFonts w:ascii="Arial" w:hAnsi="Arial" w:cs="Arial"/>
                <w:b w:val="0"/>
                <w:sz w:val="16"/>
                <w:szCs w:val="16"/>
              </w:rPr>
              <w:t xml:space="preserve">  1.5. Çelik Yapılanmadaki Sistem ve Mekanizmalar                                                       </w:t>
            </w:r>
          </w:p>
          <w:p w14:paraId="08312138" w14:textId="77777777" w:rsidR="00403235" w:rsidRDefault="00403235" w:rsidP="007F7524">
            <w:pPr>
              <w:rPr>
                <w:rFonts w:eastAsia="Arial Unicode MS"/>
                <w:b w:val="0"/>
                <w:sz w:val="18"/>
                <w:szCs w:val="18"/>
              </w:rPr>
            </w:pPr>
          </w:p>
          <w:p w14:paraId="5FD40F6C" w14:textId="77777777" w:rsidR="00403235" w:rsidRPr="00CC7BA4" w:rsidRDefault="00403235" w:rsidP="007F7524">
            <w:pPr>
              <w:rPr>
                <w:rFonts w:eastAsia="Arial Unicode MS"/>
                <w:b w:val="0"/>
                <w:color w:val="FF0000"/>
                <w:sz w:val="18"/>
                <w:szCs w:val="18"/>
              </w:rPr>
            </w:pPr>
          </w:p>
        </w:tc>
        <w:tc>
          <w:tcPr>
            <w:tcW w:w="1842" w:type="dxa"/>
            <w:shd w:val="clear" w:color="auto" w:fill="FFF2CC"/>
          </w:tcPr>
          <w:p w14:paraId="65609745" w14:textId="77777777" w:rsidR="00403235" w:rsidRDefault="00403235" w:rsidP="00316951">
            <w:pPr>
              <w:rPr>
                <w:rFonts w:ascii="Arial" w:hAnsi="Arial" w:cs="Arial"/>
                <w:b w:val="0"/>
                <w:sz w:val="16"/>
                <w:szCs w:val="16"/>
              </w:rPr>
            </w:pPr>
            <w:r>
              <w:rPr>
                <w:rFonts w:ascii="Arial" w:hAnsi="Arial" w:cs="Arial"/>
                <w:b w:val="0"/>
                <w:sz w:val="16"/>
                <w:szCs w:val="16"/>
              </w:rPr>
              <w:t>Ders notu sunusu haz. uzaktan egt ıcerıgı haz.</w:t>
            </w:r>
          </w:p>
          <w:p w14:paraId="459827A1" w14:textId="77777777" w:rsidR="00403235" w:rsidRPr="00DE0AE6" w:rsidRDefault="00403235"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FFF2CC"/>
          </w:tcPr>
          <w:p w14:paraId="79352519" w14:textId="77777777" w:rsidR="00403235" w:rsidRPr="00CE6378" w:rsidRDefault="00403235" w:rsidP="00316951">
            <w:pPr>
              <w:jc w:val="center"/>
              <w:rPr>
                <w:rFonts w:ascii="Arial" w:hAnsi="Arial" w:cs="Arial"/>
                <w:b w:val="0"/>
                <w:sz w:val="16"/>
                <w:szCs w:val="16"/>
              </w:rPr>
            </w:pPr>
            <w:r w:rsidRPr="00CE6378">
              <w:rPr>
                <w:rFonts w:ascii="Arial" w:hAnsi="Arial" w:cs="Arial"/>
                <w:b w:val="0"/>
                <w:sz w:val="16"/>
                <w:szCs w:val="16"/>
              </w:rPr>
              <w:t xml:space="preserve">Modul Ders notu, Uzaktan egıtım  bılısım aracları </w:t>
            </w:r>
          </w:p>
          <w:p w14:paraId="06DD3994" w14:textId="77777777" w:rsidR="00403235" w:rsidRPr="00CE6378" w:rsidRDefault="00403235" w:rsidP="00316951">
            <w:pPr>
              <w:jc w:val="center"/>
              <w:rPr>
                <w:b w:val="0"/>
                <w:bCs/>
                <w:sz w:val="16"/>
                <w:szCs w:val="16"/>
              </w:rPr>
            </w:pPr>
          </w:p>
        </w:tc>
        <w:tc>
          <w:tcPr>
            <w:tcW w:w="3686" w:type="dxa"/>
            <w:shd w:val="clear" w:color="auto" w:fill="FFF2CC"/>
          </w:tcPr>
          <w:p w14:paraId="6FF6A23A" w14:textId="77777777" w:rsidR="00403235" w:rsidRPr="00CE6378" w:rsidRDefault="00403235" w:rsidP="00316951">
            <w:pPr>
              <w:rPr>
                <w:rFonts w:ascii="Arial" w:hAnsi="Arial" w:cs="Arial"/>
                <w:b w:val="0"/>
                <w:sz w:val="16"/>
                <w:szCs w:val="16"/>
              </w:rPr>
            </w:pPr>
            <w:r w:rsidRPr="00CE6378">
              <w:rPr>
                <w:rFonts w:ascii="Arial" w:hAnsi="Arial" w:cs="Arial"/>
                <w:b w:val="0"/>
                <w:sz w:val="16"/>
                <w:szCs w:val="16"/>
              </w:rPr>
              <w:t xml:space="preserve">Çelik yapı çeşitlerini, birleştirme yöntemlerini, sistem ve mekanizmaları </w:t>
            </w:r>
            <w:r w:rsidR="00AC3045">
              <w:rPr>
                <w:rFonts w:ascii="Arial" w:hAnsi="Arial" w:cs="Arial"/>
                <w:b w:val="0"/>
                <w:sz w:val="16"/>
                <w:szCs w:val="16"/>
              </w:rPr>
              <w:t>tanıma</w:t>
            </w:r>
          </w:p>
          <w:p w14:paraId="63BA8580" w14:textId="77777777" w:rsidR="00403235" w:rsidRPr="00CE6378" w:rsidRDefault="00403235" w:rsidP="00316951">
            <w:pPr>
              <w:rPr>
                <w:b w:val="0"/>
                <w:sz w:val="16"/>
              </w:rPr>
            </w:pPr>
          </w:p>
        </w:tc>
      </w:tr>
      <w:tr w:rsidR="009A6575" w:rsidRPr="00DE0AE6" w14:paraId="42200C6C" w14:textId="77777777" w:rsidTr="00343DDB">
        <w:trPr>
          <w:cantSplit/>
          <w:trHeight w:hRule="exact" w:val="510"/>
        </w:trPr>
        <w:tc>
          <w:tcPr>
            <w:tcW w:w="343" w:type="dxa"/>
            <w:vMerge/>
            <w:textDirection w:val="btLr"/>
          </w:tcPr>
          <w:p w14:paraId="78307AFE" w14:textId="77777777" w:rsidR="00AC3045" w:rsidRPr="00DE0AE6" w:rsidRDefault="00AC3045" w:rsidP="00622872">
            <w:pPr>
              <w:rPr>
                <w:sz w:val="16"/>
              </w:rPr>
            </w:pPr>
          </w:p>
        </w:tc>
        <w:tc>
          <w:tcPr>
            <w:tcW w:w="235" w:type="dxa"/>
            <w:shd w:val="clear" w:color="auto" w:fill="auto"/>
            <w:textDirection w:val="btLr"/>
            <w:vAlign w:val="center"/>
          </w:tcPr>
          <w:p w14:paraId="76EB5822" w14:textId="77777777" w:rsidR="00AC3045" w:rsidRDefault="00AC3045" w:rsidP="00622872">
            <w:pPr>
              <w:rPr>
                <w:sz w:val="16"/>
              </w:rPr>
            </w:pPr>
            <w:r>
              <w:rPr>
                <w:sz w:val="16"/>
              </w:rPr>
              <w:t xml:space="preserve">3. </w:t>
            </w:r>
          </w:p>
        </w:tc>
        <w:tc>
          <w:tcPr>
            <w:tcW w:w="709" w:type="dxa"/>
            <w:shd w:val="clear" w:color="auto" w:fill="auto"/>
          </w:tcPr>
          <w:p w14:paraId="3DA105EA" w14:textId="77777777" w:rsidR="00AC3045" w:rsidRDefault="00AC3045" w:rsidP="00622872">
            <w:pPr>
              <w:rPr>
                <w:sz w:val="16"/>
              </w:rPr>
            </w:pPr>
            <w:r>
              <w:rPr>
                <w:sz w:val="16"/>
              </w:rPr>
              <w:t>Sınıf içi</w:t>
            </w:r>
          </w:p>
        </w:tc>
        <w:tc>
          <w:tcPr>
            <w:tcW w:w="447" w:type="dxa"/>
            <w:shd w:val="clear" w:color="auto" w:fill="auto"/>
            <w:vAlign w:val="center"/>
          </w:tcPr>
          <w:p w14:paraId="656CBBB2" w14:textId="77777777" w:rsidR="00AC3045" w:rsidRDefault="00AC3045" w:rsidP="001A545C">
            <w:pPr>
              <w:jc w:val="center"/>
              <w:rPr>
                <w:sz w:val="16"/>
              </w:rPr>
            </w:pPr>
            <w:r>
              <w:rPr>
                <w:sz w:val="16"/>
              </w:rPr>
              <w:t>3</w:t>
            </w:r>
          </w:p>
        </w:tc>
        <w:tc>
          <w:tcPr>
            <w:tcW w:w="6357" w:type="dxa"/>
            <w:shd w:val="clear" w:color="auto" w:fill="auto"/>
          </w:tcPr>
          <w:p w14:paraId="176985C4" w14:textId="77777777" w:rsidR="00AC3045" w:rsidRPr="00403235" w:rsidRDefault="00AC3045" w:rsidP="00622872">
            <w:pPr>
              <w:rPr>
                <w:rFonts w:eastAsia="Arial Unicode MS"/>
                <w:b w:val="0"/>
                <w:sz w:val="16"/>
                <w:szCs w:val="16"/>
              </w:rPr>
            </w:pPr>
            <w:r w:rsidRPr="00403235">
              <w:rPr>
                <w:rFonts w:eastAsia="Arial Unicode MS"/>
                <w:b w:val="0"/>
                <w:color w:val="FF0000"/>
                <w:sz w:val="16"/>
                <w:szCs w:val="16"/>
              </w:rPr>
              <w:t>YUZYUZE EGITIMIN BASLAMASI 14 EYLUL 2020</w:t>
            </w:r>
          </w:p>
          <w:p w14:paraId="463D6B79" w14:textId="77777777" w:rsidR="00AC3045" w:rsidRPr="00565E8C" w:rsidRDefault="00AC3045" w:rsidP="00CE6378">
            <w:pPr>
              <w:rPr>
                <w:rFonts w:ascii="Arial" w:hAnsi="Arial" w:cs="Arial"/>
                <w:b w:val="0"/>
                <w:sz w:val="16"/>
                <w:szCs w:val="16"/>
              </w:rPr>
            </w:pPr>
            <w:r w:rsidRPr="00565E8C">
              <w:rPr>
                <w:rFonts w:ascii="Arial" w:hAnsi="Arial" w:cs="Arial"/>
                <w:b w:val="0"/>
                <w:sz w:val="16"/>
                <w:szCs w:val="16"/>
              </w:rPr>
              <w:t xml:space="preserve">2. Basit İşler için Ölçü Alıp/Tespiti Yaparak Yapım Resmini Çizme  2.1. Çelik Konstrüksiyonda Dayanım 2.2. Kuvvet Hesaplamaları  </w:t>
            </w:r>
          </w:p>
          <w:p w14:paraId="3D50CE6F" w14:textId="77777777" w:rsidR="00AC3045" w:rsidRPr="00403235" w:rsidRDefault="00AC3045" w:rsidP="00622872">
            <w:pPr>
              <w:rPr>
                <w:rFonts w:eastAsia="Arial Unicode MS"/>
                <w:b w:val="0"/>
                <w:sz w:val="16"/>
                <w:szCs w:val="16"/>
              </w:rPr>
            </w:pPr>
          </w:p>
        </w:tc>
        <w:tc>
          <w:tcPr>
            <w:tcW w:w="1842" w:type="dxa"/>
            <w:shd w:val="clear" w:color="auto" w:fill="auto"/>
          </w:tcPr>
          <w:p w14:paraId="600C4B1E" w14:textId="77777777" w:rsidR="00AC3045" w:rsidRDefault="00AC3045"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52AAB316" w14:textId="77777777" w:rsidR="00AC3045" w:rsidRPr="00DE0AE6" w:rsidRDefault="00AC3045"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79A53020" w14:textId="77777777" w:rsidR="00AC3045" w:rsidRPr="00CE6378" w:rsidRDefault="00AC3045"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5134335C" w14:textId="77777777" w:rsidR="00AC3045" w:rsidRPr="00CE6378" w:rsidRDefault="00AC3045" w:rsidP="00316951">
            <w:pPr>
              <w:jc w:val="center"/>
              <w:rPr>
                <w:b w:val="0"/>
                <w:bCs/>
                <w:sz w:val="16"/>
                <w:szCs w:val="16"/>
              </w:rPr>
            </w:pPr>
          </w:p>
        </w:tc>
        <w:tc>
          <w:tcPr>
            <w:tcW w:w="3686" w:type="dxa"/>
            <w:shd w:val="clear" w:color="auto" w:fill="auto"/>
          </w:tcPr>
          <w:p w14:paraId="5AA33473" w14:textId="77777777" w:rsidR="00AC3045" w:rsidRPr="00DE0AE6" w:rsidRDefault="00AC3045" w:rsidP="00565E8C">
            <w:pPr>
              <w:rPr>
                <w:b w:val="0"/>
                <w:sz w:val="16"/>
              </w:rPr>
            </w:pPr>
            <w:r w:rsidRPr="00565E8C">
              <w:rPr>
                <w:rFonts w:ascii="Arial" w:hAnsi="Arial" w:cs="Arial"/>
                <w:b w:val="0"/>
                <w:sz w:val="16"/>
                <w:szCs w:val="16"/>
              </w:rPr>
              <w:t>Olçü alıp yapım resmini çizebilme</w:t>
            </w:r>
            <w:r w:rsidR="00647EE0">
              <w:rPr>
                <w:rFonts w:ascii="Arial" w:hAnsi="Arial" w:cs="Arial"/>
                <w:b w:val="0"/>
                <w:sz w:val="16"/>
                <w:szCs w:val="16"/>
              </w:rPr>
              <w:t>–</w:t>
            </w:r>
            <w:r w:rsidR="00565E8C">
              <w:rPr>
                <w:rFonts w:ascii="Arial" w:hAnsi="Arial" w:cs="Arial"/>
                <w:b w:val="0"/>
                <w:sz w:val="16"/>
                <w:szCs w:val="16"/>
              </w:rPr>
              <w:t xml:space="preserve"> K</w:t>
            </w:r>
            <w:r w:rsidRPr="00565E8C">
              <w:rPr>
                <w:rFonts w:ascii="Arial" w:hAnsi="Arial" w:cs="Arial"/>
                <w:b w:val="0"/>
                <w:sz w:val="16"/>
              </w:rPr>
              <w:t>onstruksıyonda basıt dayanım hesabını yapabılme</w:t>
            </w:r>
          </w:p>
        </w:tc>
      </w:tr>
      <w:tr w:rsidR="009A6575" w:rsidRPr="00DE0AE6" w14:paraId="7DA670FE" w14:textId="77777777" w:rsidTr="00343DDB">
        <w:trPr>
          <w:cantSplit/>
          <w:trHeight w:hRule="exact" w:val="510"/>
        </w:trPr>
        <w:tc>
          <w:tcPr>
            <w:tcW w:w="343" w:type="dxa"/>
            <w:vMerge/>
            <w:textDirection w:val="btLr"/>
          </w:tcPr>
          <w:p w14:paraId="6289739C" w14:textId="77777777" w:rsidR="00AC3045" w:rsidRPr="00DE0AE6" w:rsidRDefault="00AC3045" w:rsidP="00622872">
            <w:pPr>
              <w:rPr>
                <w:sz w:val="16"/>
              </w:rPr>
            </w:pPr>
          </w:p>
        </w:tc>
        <w:tc>
          <w:tcPr>
            <w:tcW w:w="235" w:type="dxa"/>
            <w:shd w:val="clear" w:color="auto" w:fill="FFF2CC"/>
            <w:textDirection w:val="btLr"/>
            <w:vAlign w:val="center"/>
          </w:tcPr>
          <w:p w14:paraId="4E25027C" w14:textId="77777777" w:rsidR="00AC3045" w:rsidRDefault="00AC3045" w:rsidP="00622872">
            <w:pPr>
              <w:rPr>
                <w:sz w:val="16"/>
              </w:rPr>
            </w:pPr>
            <w:r>
              <w:rPr>
                <w:sz w:val="16"/>
              </w:rPr>
              <w:t xml:space="preserve">3. </w:t>
            </w:r>
          </w:p>
        </w:tc>
        <w:tc>
          <w:tcPr>
            <w:tcW w:w="709" w:type="dxa"/>
            <w:shd w:val="clear" w:color="auto" w:fill="FFF2CC"/>
            <w:textDirection w:val="btLr"/>
          </w:tcPr>
          <w:p w14:paraId="7CDD2E94" w14:textId="77777777" w:rsidR="00AC3045" w:rsidRDefault="00AC3045" w:rsidP="00622872">
            <w:pPr>
              <w:rPr>
                <w:sz w:val="16"/>
              </w:rPr>
            </w:pPr>
            <w:r>
              <w:rPr>
                <w:sz w:val="16"/>
              </w:rPr>
              <w:t>Uzaktan Eğitim</w:t>
            </w:r>
          </w:p>
        </w:tc>
        <w:tc>
          <w:tcPr>
            <w:tcW w:w="447" w:type="dxa"/>
            <w:shd w:val="clear" w:color="auto" w:fill="FFF2CC"/>
            <w:vAlign w:val="center"/>
          </w:tcPr>
          <w:p w14:paraId="4C50D44F" w14:textId="77777777" w:rsidR="00AC3045" w:rsidRDefault="00AC3045" w:rsidP="001A545C">
            <w:pPr>
              <w:jc w:val="center"/>
              <w:rPr>
                <w:sz w:val="16"/>
              </w:rPr>
            </w:pPr>
          </w:p>
        </w:tc>
        <w:tc>
          <w:tcPr>
            <w:tcW w:w="6357" w:type="dxa"/>
            <w:shd w:val="clear" w:color="auto" w:fill="FFF2CC"/>
          </w:tcPr>
          <w:p w14:paraId="53EDADF2" w14:textId="77777777" w:rsidR="00AD1B20" w:rsidRPr="005C5BBD" w:rsidRDefault="00AD1B20" w:rsidP="00AD1B20">
            <w:pPr>
              <w:rPr>
                <w:rFonts w:ascii="Arial" w:hAnsi="Arial" w:cs="Arial"/>
                <w:b w:val="0"/>
                <w:sz w:val="16"/>
                <w:szCs w:val="16"/>
              </w:rPr>
            </w:pPr>
            <w:r w:rsidRPr="005C5BBD">
              <w:rPr>
                <w:rFonts w:ascii="Arial" w:hAnsi="Arial" w:cs="Arial"/>
                <w:b w:val="0"/>
                <w:sz w:val="16"/>
                <w:szCs w:val="16"/>
              </w:rPr>
              <w:t xml:space="preserve">2.3. Moment ve Mesnet Tepkileri  2.4. Ağırlık Merkezi 2.5. Gerilim  2.6. Montaj Resimleri  2.7. Yapım Resimleri </w:t>
            </w:r>
          </w:p>
          <w:p w14:paraId="6036EF2F" w14:textId="77777777" w:rsidR="00AC3045" w:rsidRPr="00DE0AE6" w:rsidRDefault="00AC3045" w:rsidP="00AD1B20">
            <w:pPr>
              <w:rPr>
                <w:rFonts w:eastAsia="Arial Unicode MS"/>
                <w:b w:val="0"/>
                <w:sz w:val="18"/>
                <w:szCs w:val="18"/>
              </w:rPr>
            </w:pPr>
          </w:p>
        </w:tc>
        <w:tc>
          <w:tcPr>
            <w:tcW w:w="1842" w:type="dxa"/>
            <w:shd w:val="clear" w:color="auto" w:fill="FFF2CC"/>
          </w:tcPr>
          <w:p w14:paraId="3682C8D9" w14:textId="77777777" w:rsidR="00AC3045" w:rsidRPr="00DE0AE6" w:rsidRDefault="00AC3045" w:rsidP="00622872">
            <w:pPr>
              <w:rPr>
                <w:rFonts w:ascii="Arial" w:hAnsi="Arial" w:cs="Arial"/>
                <w:b w:val="0"/>
                <w:sz w:val="16"/>
                <w:szCs w:val="16"/>
              </w:rPr>
            </w:pPr>
          </w:p>
        </w:tc>
        <w:tc>
          <w:tcPr>
            <w:tcW w:w="1843" w:type="dxa"/>
            <w:shd w:val="clear" w:color="auto" w:fill="FFF2CC"/>
          </w:tcPr>
          <w:p w14:paraId="52600074" w14:textId="77777777" w:rsidR="00AC3045" w:rsidRPr="00DE0AE6" w:rsidRDefault="00AC3045" w:rsidP="00622872">
            <w:pPr>
              <w:jc w:val="center"/>
              <w:rPr>
                <w:b w:val="0"/>
                <w:bCs/>
                <w:sz w:val="16"/>
                <w:szCs w:val="16"/>
              </w:rPr>
            </w:pPr>
          </w:p>
        </w:tc>
        <w:tc>
          <w:tcPr>
            <w:tcW w:w="3686" w:type="dxa"/>
            <w:shd w:val="clear" w:color="auto" w:fill="FFF2CC"/>
          </w:tcPr>
          <w:p w14:paraId="47FE30E4" w14:textId="77777777" w:rsidR="00AC3045" w:rsidRPr="00DE0AE6" w:rsidRDefault="00AC3045" w:rsidP="00622872">
            <w:pPr>
              <w:rPr>
                <w:b w:val="0"/>
                <w:sz w:val="16"/>
              </w:rPr>
            </w:pPr>
          </w:p>
        </w:tc>
      </w:tr>
      <w:tr w:rsidR="009A6575" w:rsidRPr="00DE0AE6" w14:paraId="444E56CA" w14:textId="77777777" w:rsidTr="00343DDB">
        <w:trPr>
          <w:cantSplit/>
          <w:trHeight w:hRule="exact" w:val="510"/>
        </w:trPr>
        <w:tc>
          <w:tcPr>
            <w:tcW w:w="343" w:type="dxa"/>
            <w:vMerge/>
            <w:textDirection w:val="btLr"/>
          </w:tcPr>
          <w:p w14:paraId="7549BC21" w14:textId="77777777" w:rsidR="0009306B" w:rsidRPr="00DE0AE6" w:rsidRDefault="0009306B" w:rsidP="00622872">
            <w:pPr>
              <w:rPr>
                <w:sz w:val="16"/>
              </w:rPr>
            </w:pPr>
          </w:p>
        </w:tc>
        <w:tc>
          <w:tcPr>
            <w:tcW w:w="235" w:type="dxa"/>
            <w:shd w:val="clear" w:color="auto" w:fill="auto"/>
            <w:textDirection w:val="btLr"/>
            <w:vAlign w:val="center"/>
          </w:tcPr>
          <w:p w14:paraId="28C32192" w14:textId="77777777" w:rsidR="0009306B" w:rsidRDefault="0009306B" w:rsidP="00622872">
            <w:pPr>
              <w:rPr>
                <w:sz w:val="16"/>
              </w:rPr>
            </w:pPr>
            <w:r>
              <w:rPr>
                <w:sz w:val="16"/>
              </w:rPr>
              <w:t xml:space="preserve">4. </w:t>
            </w:r>
          </w:p>
        </w:tc>
        <w:tc>
          <w:tcPr>
            <w:tcW w:w="709" w:type="dxa"/>
            <w:shd w:val="clear" w:color="auto" w:fill="auto"/>
          </w:tcPr>
          <w:p w14:paraId="60EBA0F3" w14:textId="77777777" w:rsidR="0009306B" w:rsidRDefault="0009306B" w:rsidP="00622872">
            <w:pPr>
              <w:rPr>
                <w:sz w:val="16"/>
              </w:rPr>
            </w:pPr>
            <w:r>
              <w:rPr>
                <w:sz w:val="16"/>
              </w:rPr>
              <w:t>Sınıf içi</w:t>
            </w:r>
          </w:p>
        </w:tc>
        <w:tc>
          <w:tcPr>
            <w:tcW w:w="447" w:type="dxa"/>
            <w:shd w:val="clear" w:color="auto" w:fill="auto"/>
            <w:vAlign w:val="center"/>
          </w:tcPr>
          <w:p w14:paraId="4A8A6BFC" w14:textId="77777777" w:rsidR="0009306B" w:rsidRDefault="0009306B" w:rsidP="001A545C">
            <w:pPr>
              <w:jc w:val="center"/>
              <w:rPr>
                <w:sz w:val="16"/>
              </w:rPr>
            </w:pPr>
          </w:p>
        </w:tc>
        <w:tc>
          <w:tcPr>
            <w:tcW w:w="6357" w:type="dxa"/>
            <w:shd w:val="clear" w:color="auto" w:fill="auto"/>
          </w:tcPr>
          <w:p w14:paraId="3B5D76FE" w14:textId="77777777" w:rsidR="0009306B" w:rsidRPr="005C5BBD" w:rsidRDefault="0009306B" w:rsidP="009C62E9">
            <w:pPr>
              <w:rPr>
                <w:rFonts w:ascii="Arial" w:hAnsi="Arial" w:cs="Arial"/>
                <w:b w:val="0"/>
                <w:sz w:val="16"/>
                <w:szCs w:val="16"/>
              </w:rPr>
            </w:pPr>
            <w:r w:rsidRPr="005C5BBD">
              <w:rPr>
                <w:rFonts w:ascii="Arial" w:hAnsi="Arial" w:cs="Arial"/>
                <w:b w:val="0"/>
                <w:sz w:val="16"/>
                <w:szCs w:val="16"/>
              </w:rPr>
              <w:t xml:space="preserve"> </w:t>
            </w:r>
          </w:p>
          <w:p w14:paraId="0BAABCF4" w14:textId="77777777" w:rsidR="00AD1B20" w:rsidRPr="00565E8C" w:rsidRDefault="00AD1B20" w:rsidP="00AD1B20">
            <w:pPr>
              <w:rPr>
                <w:rFonts w:ascii="Arial" w:hAnsi="Arial" w:cs="Arial"/>
                <w:b w:val="0"/>
                <w:sz w:val="16"/>
                <w:szCs w:val="16"/>
              </w:rPr>
            </w:pPr>
            <w:r w:rsidRPr="00565E8C">
              <w:rPr>
                <w:rFonts w:ascii="Arial" w:hAnsi="Arial" w:cs="Arial"/>
                <w:b w:val="0"/>
                <w:sz w:val="16"/>
                <w:szCs w:val="16"/>
              </w:rPr>
              <w:t xml:space="preserve">2. Basit İşler için Ölçü Alıp/Tespiti Yaparak Yapım Resmini Çizme  2.1. Çelik Konstrüksiyonda Dayanım 2.2. Kuvvet Hesaplamaları  </w:t>
            </w:r>
          </w:p>
          <w:p w14:paraId="301F857A" w14:textId="77777777" w:rsidR="0009306B" w:rsidRPr="005C5BBD" w:rsidRDefault="0009306B" w:rsidP="00622872">
            <w:pPr>
              <w:rPr>
                <w:rFonts w:eastAsia="Arial Unicode MS"/>
                <w:b w:val="0"/>
                <w:sz w:val="18"/>
                <w:szCs w:val="18"/>
              </w:rPr>
            </w:pPr>
          </w:p>
        </w:tc>
        <w:tc>
          <w:tcPr>
            <w:tcW w:w="1842" w:type="dxa"/>
            <w:shd w:val="clear" w:color="auto" w:fill="auto"/>
          </w:tcPr>
          <w:p w14:paraId="445072EF"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5D561DF4"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4BC7FF65"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529D92CB" w14:textId="77777777" w:rsidR="0009306B" w:rsidRPr="00CE6378" w:rsidRDefault="0009306B" w:rsidP="00316951">
            <w:pPr>
              <w:jc w:val="center"/>
              <w:rPr>
                <w:b w:val="0"/>
                <w:bCs/>
                <w:sz w:val="16"/>
                <w:szCs w:val="16"/>
              </w:rPr>
            </w:pPr>
          </w:p>
        </w:tc>
        <w:tc>
          <w:tcPr>
            <w:tcW w:w="3686" w:type="dxa"/>
            <w:shd w:val="clear" w:color="auto" w:fill="auto"/>
          </w:tcPr>
          <w:p w14:paraId="02154C11" w14:textId="77777777" w:rsidR="0009306B" w:rsidRPr="005C5BBD" w:rsidRDefault="0009306B" w:rsidP="009C62E9">
            <w:pPr>
              <w:rPr>
                <w:rFonts w:ascii="Arial" w:hAnsi="Arial" w:cs="Arial"/>
                <w:b w:val="0"/>
                <w:sz w:val="16"/>
                <w:szCs w:val="16"/>
              </w:rPr>
            </w:pPr>
            <w:r>
              <w:rPr>
                <w:rFonts w:ascii="Arial" w:hAnsi="Arial" w:cs="Arial"/>
                <w:b w:val="0"/>
                <w:sz w:val="16"/>
                <w:szCs w:val="16"/>
              </w:rPr>
              <w:t>M</w:t>
            </w:r>
            <w:r w:rsidRPr="005C5BBD">
              <w:rPr>
                <w:rFonts w:ascii="Arial" w:hAnsi="Arial" w:cs="Arial"/>
                <w:b w:val="0"/>
                <w:sz w:val="16"/>
                <w:szCs w:val="16"/>
              </w:rPr>
              <w:t xml:space="preserve">oment ve mesnet tepkilerini ve ağırlık </w:t>
            </w:r>
            <w:r>
              <w:rPr>
                <w:rFonts w:ascii="Arial" w:hAnsi="Arial" w:cs="Arial"/>
                <w:b w:val="0"/>
                <w:sz w:val="16"/>
                <w:szCs w:val="16"/>
              </w:rPr>
              <w:t>merkezini hesaplayabiımeyı uygulama, yapım resmını okuma</w:t>
            </w:r>
          </w:p>
          <w:p w14:paraId="0613E53F" w14:textId="77777777" w:rsidR="0009306B" w:rsidRPr="005C5BBD" w:rsidRDefault="0009306B" w:rsidP="00622872">
            <w:pPr>
              <w:rPr>
                <w:b w:val="0"/>
                <w:sz w:val="16"/>
              </w:rPr>
            </w:pPr>
          </w:p>
        </w:tc>
      </w:tr>
      <w:tr w:rsidR="009A6575" w:rsidRPr="00DE0AE6" w14:paraId="78A81392" w14:textId="77777777" w:rsidTr="00343DDB">
        <w:trPr>
          <w:cantSplit/>
          <w:trHeight w:hRule="exact" w:val="510"/>
        </w:trPr>
        <w:tc>
          <w:tcPr>
            <w:tcW w:w="343" w:type="dxa"/>
            <w:vMerge/>
            <w:textDirection w:val="btLr"/>
          </w:tcPr>
          <w:p w14:paraId="0C6456FF" w14:textId="77777777" w:rsidR="0009306B" w:rsidRPr="00DE0AE6" w:rsidRDefault="0009306B" w:rsidP="00622872">
            <w:pPr>
              <w:rPr>
                <w:sz w:val="16"/>
              </w:rPr>
            </w:pPr>
          </w:p>
        </w:tc>
        <w:tc>
          <w:tcPr>
            <w:tcW w:w="235" w:type="dxa"/>
            <w:shd w:val="clear" w:color="auto" w:fill="FFF2CC"/>
            <w:textDirection w:val="btLr"/>
            <w:vAlign w:val="center"/>
          </w:tcPr>
          <w:p w14:paraId="006A341B" w14:textId="77777777" w:rsidR="0009306B" w:rsidRDefault="0009306B" w:rsidP="00622872">
            <w:pPr>
              <w:rPr>
                <w:sz w:val="16"/>
              </w:rPr>
            </w:pPr>
            <w:r>
              <w:rPr>
                <w:sz w:val="16"/>
              </w:rPr>
              <w:t xml:space="preserve">4. </w:t>
            </w:r>
          </w:p>
        </w:tc>
        <w:tc>
          <w:tcPr>
            <w:tcW w:w="709" w:type="dxa"/>
            <w:shd w:val="clear" w:color="auto" w:fill="FFF2CC"/>
            <w:textDirection w:val="btLr"/>
          </w:tcPr>
          <w:p w14:paraId="055D9D85" w14:textId="77777777" w:rsidR="0009306B" w:rsidRDefault="0009306B" w:rsidP="00622872">
            <w:pPr>
              <w:rPr>
                <w:sz w:val="16"/>
              </w:rPr>
            </w:pPr>
            <w:r>
              <w:rPr>
                <w:sz w:val="16"/>
              </w:rPr>
              <w:t>Uzaktan Eğitim</w:t>
            </w:r>
          </w:p>
        </w:tc>
        <w:tc>
          <w:tcPr>
            <w:tcW w:w="447" w:type="dxa"/>
            <w:shd w:val="clear" w:color="auto" w:fill="FFF2CC"/>
            <w:vAlign w:val="center"/>
          </w:tcPr>
          <w:p w14:paraId="7370A326" w14:textId="77777777" w:rsidR="0009306B" w:rsidRDefault="0009306B" w:rsidP="001A545C">
            <w:pPr>
              <w:jc w:val="center"/>
              <w:rPr>
                <w:sz w:val="16"/>
              </w:rPr>
            </w:pPr>
          </w:p>
        </w:tc>
        <w:tc>
          <w:tcPr>
            <w:tcW w:w="6357" w:type="dxa"/>
            <w:shd w:val="clear" w:color="auto" w:fill="FFF2CC"/>
          </w:tcPr>
          <w:p w14:paraId="432FD81B" w14:textId="77777777" w:rsidR="00AD1B20" w:rsidRPr="005C5BBD" w:rsidRDefault="00AD1B20" w:rsidP="00AD1B20">
            <w:pPr>
              <w:rPr>
                <w:rFonts w:ascii="Arial" w:hAnsi="Arial" w:cs="Arial"/>
                <w:b w:val="0"/>
                <w:sz w:val="16"/>
                <w:szCs w:val="16"/>
              </w:rPr>
            </w:pPr>
            <w:r w:rsidRPr="005C5BBD">
              <w:rPr>
                <w:rFonts w:ascii="Arial" w:hAnsi="Arial" w:cs="Arial"/>
                <w:b w:val="0"/>
                <w:sz w:val="16"/>
                <w:szCs w:val="16"/>
              </w:rPr>
              <w:t xml:space="preserve">2.3. Moment ve Mesnet Tepkileri  2.4. Ağırlık Merkezi 2.5. Gerilim  2.6. Montaj Resimleri  2.7. Yapım Resimleri </w:t>
            </w:r>
          </w:p>
          <w:p w14:paraId="1D826298" w14:textId="77777777" w:rsidR="0009306B" w:rsidRPr="005C5BBD" w:rsidRDefault="0009306B" w:rsidP="00622872">
            <w:pPr>
              <w:rPr>
                <w:rFonts w:eastAsia="Arial Unicode MS"/>
                <w:b w:val="0"/>
                <w:sz w:val="18"/>
                <w:szCs w:val="18"/>
              </w:rPr>
            </w:pPr>
          </w:p>
        </w:tc>
        <w:tc>
          <w:tcPr>
            <w:tcW w:w="1842" w:type="dxa"/>
            <w:shd w:val="clear" w:color="auto" w:fill="FFF2CC"/>
          </w:tcPr>
          <w:p w14:paraId="2E0D3271" w14:textId="77777777" w:rsidR="0009306B" w:rsidRPr="00DE0AE6" w:rsidRDefault="0009306B" w:rsidP="00622872">
            <w:pPr>
              <w:rPr>
                <w:rFonts w:ascii="Arial" w:hAnsi="Arial" w:cs="Arial"/>
                <w:b w:val="0"/>
                <w:sz w:val="16"/>
                <w:szCs w:val="16"/>
              </w:rPr>
            </w:pPr>
          </w:p>
        </w:tc>
        <w:tc>
          <w:tcPr>
            <w:tcW w:w="1843" w:type="dxa"/>
            <w:shd w:val="clear" w:color="auto" w:fill="FFF2CC"/>
          </w:tcPr>
          <w:p w14:paraId="4B54EEFE" w14:textId="77777777" w:rsidR="0009306B" w:rsidRPr="00DE0AE6" w:rsidRDefault="0009306B" w:rsidP="00622872">
            <w:pPr>
              <w:jc w:val="center"/>
              <w:rPr>
                <w:b w:val="0"/>
                <w:bCs/>
                <w:sz w:val="16"/>
                <w:szCs w:val="16"/>
              </w:rPr>
            </w:pPr>
          </w:p>
        </w:tc>
        <w:tc>
          <w:tcPr>
            <w:tcW w:w="3686" w:type="dxa"/>
            <w:shd w:val="clear" w:color="auto" w:fill="FFF2CC"/>
          </w:tcPr>
          <w:p w14:paraId="14616D3A" w14:textId="77777777" w:rsidR="0009306B" w:rsidRPr="005C5BBD" w:rsidRDefault="0009306B" w:rsidP="00622872">
            <w:pPr>
              <w:rPr>
                <w:b w:val="0"/>
                <w:sz w:val="16"/>
              </w:rPr>
            </w:pPr>
          </w:p>
        </w:tc>
      </w:tr>
      <w:tr w:rsidR="009A6575" w:rsidRPr="00DE0AE6" w14:paraId="50041190" w14:textId="77777777" w:rsidTr="00343DDB">
        <w:trPr>
          <w:cantSplit/>
          <w:trHeight w:hRule="exact" w:val="510"/>
        </w:trPr>
        <w:tc>
          <w:tcPr>
            <w:tcW w:w="343" w:type="dxa"/>
            <w:vMerge w:val="restart"/>
            <w:textDirection w:val="btLr"/>
          </w:tcPr>
          <w:p w14:paraId="6303CF82" w14:textId="77777777" w:rsidR="0009306B" w:rsidRPr="00DE0AE6" w:rsidRDefault="0009306B" w:rsidP="00E50735">
            <w:pPr>
              <w:jc w:val="center"/>
              <w:rPr>
                <w:sz w:val="16"/>
              </w:rPr>
            </w:pPr>
            <w:r>
              <w:rPr>
                <w:sz w:val="16"/>
              </w:rPr>
              <w:t>EKİM</w:t>
            </w:r>
          </w:p>
        </w:tc>
        <w:tc>
          <w:tcPr>
            <w:tcW w:w="235" w:type="dxa"/>
            <w:textDirection w:val="btLr"/>
            <w:vAlign w:val="center"/>
          </w:tcPr>
          <w:p w14:paraId="243C97A7" w14:textId="77777777" w:rsidR="0009306B" w:rsidRPr="00DE0AE6" w:rsidRDefault="0009306B" w:rsidP="00E50735">
            <w:pPr>
              <w:rPr>
                <w:sz w:val="16"/>
              </w:rPr>
            </w:pPr>
            <w:r>
              <w:rPr>
                <w:sz w:val="16"/>
              </w:rPr>
              <w:t xml:space="preserve">1. </w:t>
            </w:r>
          </w:p>
        </w:tc>
        <w:tc>
          <w:tcPr>
            <w:tcW w:w="709" w:type="dxa"/>
          </w:tcPr>
          <w:p w14:paraId="4392AAF3" w14:textId="77777777" w:rsidR="0009306B" w:rsidRPr="00DE0AE6" w:rsidRDefault="0009306B" w:rsidP="00E50735">
            <w:pPr>
              <w:rPr>
                <w:sz w:val="16"/>
              </w:rPr>
            </w:pPr>
            <w:r>
              <w:rPr>
                <w:sz w:val="16"/>
              </w:rPr>
              <w:t>Sınıf içi</w:t>
            </w:r>
          </w:p>
        </w:tc>
        <w:tc>
          <w:tcPr>
            <w:tcW w:w="447" w:type="dxa"/>
            <w:vAlign w:val="center"/>
          </w:tcPr>
          <w:p w14:paraId="6CB4F87A" w14:textId="77777777" w:rsidR="0009306B" w:rsidRPr="00DE0AE6" w:rsidRDefault="0009306B" w:rsidP="001A545C">
            <w:pPr>
              <w:jc w:val="center"/>
              <w:rPr>
                <w:sz w:val="16"/>
              </w:rPr>
            </w:pPr>
            <w:r>
              <w:rPr>
                <w:sz w:val="16"/>
              </w:rPr>
              <w:t>3</w:t>
            </w:r>
          </w:p>
        </w:tc>
        <w:tc>
          <w:tcPr>
            <w:tcW w:w="6357" w:type="dxa"/>
          </w:tcPr>
          <w:p w14:paraId="75AD561B" w14:textId="77777777" w:rsidR="0009306B" w:rsidRPr="005C5BBD" w:rsidRDefault="0009306B" w:rsidP="009C62E9">
            <w:pPr>
              <w:rPr>
                <w:rFonts w:ascii="Arial" w:hAnsi="Arial" w:cs="Arial"/>
                <w:b w:val="0"/>
                <w:sz w:val="16"/>
                <w:szCs w:val="16"/>
              </w:rPr>
            </w:pPr>
            <w:r w:rsidRPr="005C5BBD">
              <w:rPr>
                <w:rFonts w:ascii="Arial" w:hAnsi="Arial" w:cs="Arial"/>
                <w:b w:val="0"/>
                <w:sz w:val="16"/>
                <w:szCs w:val="16"/>
              </w:rPr>
              <w:t>3. Projelendirilmiş Montaj -Yapım Resimlerini Okuyarak Malzeme ve Maliyet Analizi Yapma 3.1. Projelendirilmiş Resimleri İncelenmesinde Dikkate Edilecek Hususlar</w:t>
            </w:r>
          </w:p>
          <w:p w14:paraId="15CD3855" w14:textId="77777777" w:rsidR="0009306B" w:rsidRPr="005C5BBD" w:rsidRDefault="0009306B" w:rsidP="00E50735">
            <w:pPr>
              <w:rPr>
                <w:rFonts w:eastAsia="Arial Unicode MS"/>
                <w:b w:val="0"/>
                <w:sz w:val="18"/>
                <w:szCs w:val="18"/>
              </w:rPr>
            </w:pPr>
          </w:p>
        </w:tc>
        <w:tc>
          <w:tcPr>
            <w:tcW w:w="1842" w:type="dxa"/>
          </w:tcPr>
          <w:p w14:paraId="7CF6C55B"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21FE21E8"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tcPr>
          <w:p w14:paraId="2D677FD9"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76A07501" w14:textId="77777777" w:rsidR="0009306B" w:rsidRPr="00CE6378" w:rsidRDefault="0009306B" w:rsidP="00316951">
            <w:pPr>
              <w:jc w:val="center"/>
              <w:rPr>
                <w:b w:val="0"/>
                <w:bCs/>
                <w:sz w:val="16"/>
                <w:szCs w:val="16"/>
              </w:rPr>
            </w:pPr>
          </w:p>
        </w:tc>
        <w:tc>
          <w:tcPr>
            <w:tcW w:w="3686" w:type="dxa"/>
          </w:tcPr>
          <w:p w14:paraId="04B5AB04" w14:textId="77777777" w:rsidR="0009306B" w:rsidRPr="005C5BBD" w:rsidRDefault="0009306B" w:rsidP="009C62E9">
            <w:pPr>
              <w:rPr>
                <w:rFonts w:ascii="Arial" w:hAnsi="Arial" w:cs="Arial"/>
                <w:b w:val="0"/>
                <w:sz w:val="16"/>
                <w:szCs w:val="16"/>
              </w:rPr>
            </w:pPr>
            <w:r>
              <w:rPr>
                <w:rFonts w:ascii="Arial" w:hAnsi="Arial" w:cs="Arial"/>
                <w:b w:val="0"/>
                <w:sz w:val="16"/>
                <w:szCs w:val="16"/>
              </w:rPr>
              <w:t>M</w:t>
            </w:r>
            <w:r w:rsidRPr="005C5BBD">
              <w:rPr>
                <w:rFonts w:ascii="Arial" w:hAnsi="Arial" w:cs="Arial"/>
                <w:b w:val="0"/>
                <w:sz w:val="16"/>
                <w:szCs w:val="16"/>
              </w:rPr>
              <w:t xml:space="preserve">ontaj resimlerini </w:t>
            </w:r>
            <w:r>
              <w:rPr>
                <w:rFonts w:ascii="Arial" w:hAnsi="Arial" w:cs="Arial"/>
                <w:b w:val="0"/>
                <w:sz w:val="16"/>
                <w:szCs w:val="16"/>
              </w:rPr>
              <w:t>okumayı kavrama, malıyet analızı yapabılme ve proje resmını tanıma / okuma</w:t>
            </w:r>
          </w:p>
          <w:p w14:paraId="486E7179" w14:textId="77777777" w:rsidR="0009306B" w:rsidRPr="005C5BBD" w:rsidRDefault="0009306B" w:rsidP="00E50735">
            <w:pPr>
              <w:rPr>
                <w:b w:val="0"/>
                <w:sz w:val="16"/>
              </w:rPr>
            </w:pPr>
          </w:p>
        </w:tc>
      </w:tr>
      <w:tr w:rsidR="009A6575" w:rsidRPr="00DE0AE6" w14:paraId="7345E71A" w14:textId="77777777" w:rsidTr="00343DDB">
        <w:trPr>
          <w:cantSplit/>
          <w:trHeight w:hRule="exact" w:val="510"/>
        </w:trPr>
        <w:tc>
          <w:tcPr>
            <w:tcW w:w="343" w:type="dxa"/>
            <w:vMerge/>
            <w:textDirection w:val="btLr"/>
          </w:tcPr>
          <w:p w14:paraId="47229CA6" w14:textId="77777777" w:rsidR="0009306B" w:rsidRPr="00DE0AE6" w:rsidRDefault="0009306B" w:rsidP="00E50735">
            <w:pPr>
              <w:rPr>
                <w:sz w:val="16"/>
              </w:rPr>
            </w:pPr>
          </w:p>
        </w:tc>
        <w:tc>
          <w:tcPr>
            <w:tcW w:w="235" w:type="dxa"/>
            <w:shd w:val="clear" w:color="auto" w:fill="FFF2CC"/>
            <w:textDirection w:val="btLr"/>
            <w:vAlign w:val="center"/>
          </w:tcPr>
          <w:p w14:paraId="15E07642" w14:textId="77777777" w:rsidR="0009306B" w:rsidRPr="00DE0AE6" w:rsidRDefault="0009306B" w:rsidP="00E50735">
            <w:pPr>
              <w:rPr>
                <w:sz w:val="16"/>
              </w:rPr>
            </w:pPr>
            <w:r>
              <w:rPr>
                <w:sz w:val="16"/>
              </w:rPr>
              <w:t>1.</w:t>
            </w:r>
          </w:p>
        </w:tc>
        <w:tc>
          <w:tcPr>
            <w:tcW w:w="709" w:type="dxa"/>
            <w:shd w:val="clear" w:color="auto" w:fill="FFF2CC"/>
            <w:textDirection w:val="btLr"/>
          </w:tcPr>
          <w:p w14:paraId="5F256F4E" w14:textId="77777777" w:rsidR="0009306B" w:rsidRPr="00DE0AE6" w:rsidRDefault="0009306B" w:rsidP="00E50735">
            <w:pPr>
              <w:rPr>
                <w:sz w:val="16"/>
              </w:rPr>
            </w:pPr>
            <w:r>
              <w:rPr>
                <w:sz w:val="16"/>
              </w:rPr>
              <w:t>Uzaktan Eğitim</w:t>
            </w:r>
          </w:p>
        </w:tc>
        <w:tc>
          <w:tcPr>
            <w:tcW w:w="447" w:type="dxa"/>
            <w:shd w:val="clear" w:color="auto" w:fill="FFF2CC"/>
            <w:textDirection w:val="btLr"/>
            <w:vAlign w:val="center"/>
          </w:tcPr>
          <w:p w14:paraId="3A2BFF6B" w14:textId="77777777" w:rsidR="0009306B" w:rsidRPr="00DE0AE6" w:rsidRDefault="0009306B" w:rsidP="001A545C">
            <w:pPr>
              <w:jc w:val="center"/>
              <w:rPr>
                <w:sz w:val="16"/>
              </w:rPr>
            </w:pPr>
          </w:p>
        </w:tc>
        <w:tc>
          <w:tcPr>
            <w:tcW w:w="6357" w:type="dxa"/>
            <w:shd w:val="clear" w:color="auto" w:fill="FFF2CC"/>
          </w:tcPr>
          <w:p w14:paraId="44F27DEB" w14:textId="77777777" w:rsidR="00AD1B20" w:rsidRPr="005C5BBD" w:rsidRDefault="00AD1B20" w:rsidP="00AD1B20">
            <w:pPr>
              <w:rPr>
                <w:rFonts w:ascii="Arial" w:hAnsi="Arial" w:cs="Arial"/>
                <w:b w:val="0"/>
                <w:sz w:val="16"/>
                <w:szCs w:val="16"/>
              </w:rPr>
            </w:pPr>
            <w:r w:rsidRPr="005C5BBD">
              <w:rPr>
                <w:rFonts w:ascii="Arial" w:hAnsi="Arial" w:cs="Arial"/>
                <w:b w:val="0"/>
                <w:sz w:val="16"/>
                <w:szCs w:val="16"/>
              </w:rPr>
              <w:t xml:space="preserve">3.2. Projede Kullanılan Malzeme Listesinin Oluşturulması                  </w:t>
            </w:r>
          </w:p>
          <w:p w14:paraId="25D5763E" w14:textId="77777777" w:rsidR="00AD1B20" w:rsidRPr="005C5BBD" w:rsidRDefault="00AD1B20" w:rsidP="00AD1B20">
            <w:pPr>
              <w:rPr>
                <w:rFonts w:ascii="Arial" w:hAnsi="Arial" w:cs="Arial"/>
                <w:b w:val="0"/>
                <w:sz w:val="16"/>
                <w:szCs w:val="16"/>
              </w:rPr>
            </w:pPr>
            <w:r w:rsidRPr="005C5BBD">
              <w:rPr>
                <w:rFonts w:ascii="Arial" w:hAnsi="Arial" w:cs="Arial"/>
                <w:b w:val="0"/>
                <w:sz w:val="16"/>
                <w:szCs w:val="16"/>
              </w:rPr>
              <w:t xml:space="preserve"> 3.3. Maliyet Hesabı   </w:t>
            </w:r>
          </w:p>
          <w:p w14:paraId="0925E226" w14:textId="77777777" w:rsidR="0009306B" w:rsidRPr="005C5BBD" w:rsidRDefault="0009306B" w:rsidP="00E50735">
            <w:pPr>
              <w:rPr>
                <w:rFonts w:eastAsia="Arial Unicode MS"/>
                <w:b w:val="0"/>
                <w:sz w:val="18"/>
                <w:szCs w:val="18"/>
              </w:rPr>
            </w:pPr>
          </w:p>
        </w:tc>
        <w:tc>
          <w:tcPr>
            <w:tcW w:w="1842" w:type="dxa"/>
            <w:shd w:val="clear" w:color="auto" w:fill="FFF2CC"/>
          </w:tcPr>
          <w:p w14:paraId="0D617312" w14:textId="77777777" w:rsidR="0009306B" w:rsidRPr="00DE0AE6" w:rsidRDefault="0009306B" w:rsidP="00E50735">
            <w:pPr>
              <w:rPr>
                <w:rFonts w:ascii="Arial" w:hAnsi="Arial" w:cs="Arial"/>
                <w:b w:val="0"/>
                <w:sz w:val="16"/>
                <w:szCs w:val="16"/>
              </w:rPr>
            </w:pPr>
          </w:p>
        </w:tc>
        <w:tc>
          <w:tcPr>
            <w:tcW w:w="1843" w:type="dxa"/>
            <w:shd w:val="clear" w:color="auto" w:fill="FFF2CC"/>
          </w:tcPr>
          <w:p w14:paraId="6E8833E8" w14:textId="77777777" w:rsidR="0009306B" w:rsidRPr="00DE0AE6" w:rsidRDefault="0009306B" w:rsidP="00E50735">
            <w:pPr>
              <w:jc w:val="center"/>
              <w:rPr>
                <w:b w:val="0"/>
                <w:bCs/>
                <w:sz w:val="16"/>
                <w:szCs w:val="16"/>
              </w:rPr>
            </w:pPr>
          </w:p>
        </w:tc>
        <w:tc>
          <w:tcPr>
            <w:tcW w:w="3686" w:type="dxa"/>
            <w:shd w:val="clear" w:color="auto" w:fill="FFF2CC"/>
          </w:tcPr>
          <w:p w14:paraId="7A3C3839" w14:textId="77777777" w:rsidR="0009306B" w:rsidRPr="005C5BBD" w:rsidRDefault="0009306B" w:rsidP="00E50735">
            <w:pPr>
              <w:rPr>
                <w:b w:val="0"/>
                <w:sz w:val="16"/>
              </w:rPr>
            </w:pPr>
          </w:p>
        </w:tc>
      </w:tr>
      <w:tr w:rsidR="009A6575" w:rsidRPr="00DE0AE6" w14:paraId="5345AD2F" w14:textId="77777777" w:rsidTr="00343DDB">
        <w:trPr>
          <w:cantSplit/>
          <w:trHeight w:hRule="exact" w:val="510"/>
        </w:trPr>
        <w:tc>
          <w:tcPr>
            <w:tcW w:w="343" w:type="dxa"/>
            <w:vMerge/>
            <w:textDirection w:val="btLr"/>
          </w:tcPr>
          <w:p w14:paraId="5BBFCF26" w14:textId="77777777" w:rsidR="0009306B" w:rsidRPr="00DE0AE6" w:rsidRDefault="0009306B" w:rsidP="00E50735">
            <w:pPr>
              <w:rPr>
                <w:sz w:val="16"/>
              </w:rPr>
            </w:pPr>
          </w:p>
        </w:tc>
        <w:tc>
          <w:tcPr>
            <w:tcW w:w="235" w:type="dxa"/>
            <w:textDirection w:val="btLr"/>
            <w:vAlign w:val="center"/>
          </w:tcPr>
          <w:p w14:paraId="687AC4A3" w14:textId="77777777" w:rsidR="0009306B" w:rsidRPr="00DE0AE6" w:rsidRDefault="0009306B" w:rsidP="00E50735">
            <w:pPr>
              <w:rPr>
                <w:sz w:val="16"/>
              </w:rPr>
            </w:pPr>
            <w:r>
              <w:rPr>
                <w:sz w:val="16"/>
              </w:rPr>
              <w:t>2.</w:t>
            </w:r>
          </w:p>
        </w:tc>
        <w:tc>
          <w:tcPr>
            <w:tcW w:w="709" w:type="dxa"/>
          </w:tcPr>
          <w:p w14:paraId="48D68744" w14:textId="77777777" w:rsidR="0009306B" w:rsidRPr="00DE0AE6" w:rsidRDefault="0009306B" w:rsidP="00E50735">
            <w:pPr>
              <w:rPr>
                <w:sz w:val="16"/>
              </w:rPr>
            </w:pPr>
            <w:r>
              <w:rPr>
                <w:sz w:val="16"/>
              </w:rPr>
              <w:t>Sınıf içi</w:t>
            </w:r>
          </w:p>
        </w:tc>
        <w:tc>
          <w:tcPr>
            <w:tcW w:w="447" w:type="dxa"/>
            <w:vAlign w:val="center"/>
          </w:tcPr>
          <w:p w14:paraId="691024AD" w14:textId="77777777" w:rsidR="0009306B" w:rsidRPr="00DE0AE6" w:rsidRDefault="0009306B" w:rsidP="001A545C">
            <w:pPr>
              <w:jc w:val="center"/>
              <w:rPr>
                <w:sz w:val="16"/>
              </w:rPr>
            </w:pPr>
            <w:r>
              <w:rPr>
                <w:sz w:val="16"/>
              </w:rPr>
              <w:t>3</w:t>
            </w:r>
          </w:p>
        </w:tc>
        <w:tc>
          <w:tcPr>
            <w:tcW w:w="6357" w:type="dxa"/>
          </w:tcPr>
          <w:p w14:paraId="2B5BED0C" w14:textId="77777777" w:rsidR="00AD1B20" w:rsidRPr="005C5BBD" w:rsidRDefault="00AD1B20" w:rsidP="00AD1B20">
            <w:pPr>
              <w:rPr>
                <w:rFonts w:ascii="Arial" w:hAnsi="Arial" w:cs="Arial"/>
                <w:b w:val="0"/>
                <w:sz w:val="16"/>
                <w:szCs w:val="16"/>
              </w:rPr>
            </w:pPr>
            <w:r w:rsidRPr="005C5BBD">
              <w:rPr>
                <w:rFonts w:ascii="Arial" w:hAnsi="Arial" w:cs="Arial"/>
                <w:b w:val="0"/>
                <w:sz w:val="16"/>
                <w:szCs w:val="16"/>
              </w:rPr>
              <w:t>3. Projelendirilmiş Montaj -Yapım Resimlerini Okuyarak Malzeme ve Maliyet Analizi Yapma 3.1. Projelendirilmiş Resimleri İncelenmesinde Dikkate Edilecek Hususlar</w:t>
            </w:r>
          </w:p>
          <w:p w14:paraId="00A1A3EE" w14:textId="77777777" w:rsidR="0009306B" w:rsidRPr="005C5BBD" w:rsidRDefault="0009306B" w:rsidP="00AD1B20">
            <w:pPr>
              <w:rPr>
                <w:rFonts w:eastAsia="Arial Unicode MS"/>
                <w:b w:val="0"/>
                <w:sz w:val="18"/>
                <w:szCs w:val="18"/>
              </w:rPr>
            </w:pPr>
          </w:p>
        </w:tc>
        <w:tc>
          <w:tcPr>
            <w:tcW w:w="1842" w:type="dxa"/>
          </w:tcPr>
          <w:p w14:paraId="541A8846"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18EAC2B8"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tcPr>
          <w:p w14:paraId="013CD142"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15347E3C" w14:textId="77777777" w:rsidR="0009306B" w:rsidRPr="00CE6378" w:rsidRDefault="0009306B" w:rsidP="00316951">
            <w:pPr>
              <w:jc w:val="center"/>
              <w:rPr>
                <w:b w:val="0"/>
                <w:bCs/>
                <w:sz w:val="16"/>
                <w:szCs w:val="16"/>
              </w:rPr>
            </w:pPr>
          </w:p>
        </w:tc>
        <w:tc>
          <w:tcPr>
            <w:tcW w:w="3686" w:type="dxa"/>
          </w:tcPr>
          <w:p w14:paraId="19DB928D" w14:textId="77777777" w:rsidR="0009306B" w:rsidRPr="005C5BBD" w:rsidRDefault="0009306B" w:rsidP="009C62E9">
            <w:pPr>
              <w:rPr>
                <w:rFonts w:ascii="Arial" w:hAnsi="Arial" w:cs="Arial"/>
                <w:b w:val="0"/>
                <w:sz w:val="16"/>
                <w:szCs w:val="16"/>
              </w:rPr>
            </w:pPr>
            <w:r>
              <w:rPr>
                <w:rFonts w:ascii="Arial" w:hAnsi="Arial" w:cs="Arial"/>
                <w:b w:val="0"/>
                <w:sz w:val="16"/>
                <w:szCs w:val="16"/>
              </w:rPr>
              <w:t>P</w:t>
            </w:r>
            <w:r w:rsidRPr="005C5BBD">
              <w:rPr>
                <w:rFonts w:ascii="Arial" w:hAnsi="Arial" w:cs="Arial"/>
                <w:b w:val="0"/>
                <w:sz w:val="16"/>
                <w:szCs w:val="16"/>
              </w:rPr>
              <w:t>rojelendiri</w:t>
            </w:r>
            <w:r>
              <w:rPr>
                <w:rFonts w:ascii="Arial" w:hAnsi="Arial" w:cs="Arial"/>
                <w:b w:val="0"/>
                <w:sz w:val="16"/>
                <w:szCs w:val="16"/>
              </w:rPr>
              <w:t xml:space="preserve">lmiş montaj - yapım resimlerinın malzeme lıstesı olusturma,  malzeme ve maliyet hesabı  yapabilmeyı kavrama </w:t>
            </w:r>
            <w:r w:rsidRPr="005C5BBD">
              <w:rPr>
                <w:rFonts w:ascii="Arial" w:hAnsi="Arial" w:cs="Arial"/>
                <w:b w:val="0"/>
                <w:sz w:val="16"/>
                <w:szCs w:val="16"/>
              </w:rPr>
              <w:t>.</w:t>
            </w:r>
          </w:p>
          <w:p w14:paraId="1791E688" w14:textId="77777777" w:rsidR="0009306B" w:rsidRPr="005C5BBD" w:rsidRDefault="0009306B" w:rsidP="00E50735">
            <w:pPr>
              <w:rPr>
                <w:b w:val="0"/>
                <w:sz w:val="16"/>
              </w:rPr>
            </w:pPr>
          </w:p>
        </w:tc>
      </w:tr>
      <w:tr w:rsidR="009A6575" w:rsidRPr="00DE0AE6" w14:paraId="3E11EDCF" w14:textId="77777777" w:rsidTr="00343DDB">
        <w:trPr>
          <w:cantSplit/>
          <w:trHeight w:hRule="exact" w:val="510"/>
        </w:trPr>
        <w:tc>
          <w:tcPr>
            <w:tcW w:w="343" w:type="dxa"/>
            <w:vMerge/>
            <w:textDirection w:val="btLr"/>
          </w:tcPr>
          <w:p w14:paraId="3311C7FE" w14:textId="77777777" w:rsidR="0009306B" w:rsidRPr="009E13D0" w:rsidRDefault="0009306B" w:rsidP="00E50735">
            <w:pPr>
              <w:rPr>
                <w:b w:val="0"/>
                <w:sz w:val="16"/>
              </w:rPr>
            </w:pPr>
          </w:p>
        </w:tc>
        <w:tc>
          <w:tcPr>
            <w:tcW w:w="235" w:type="dxa"/>
            <w:shd w:val="clear" w:color="auto" w:fill="FFF2CC"/>
            <w:textDirection w:val="btLr"/>
            <w:vAlign w:val="center"/>
          </w:tcPr>
          <w:p w14:paraId="4C322A3F" w14:textId="77777777" w:rsidR="0009306B" w:rsidRPr="009E13D0" w:rsidRDefault="0009306B" w:rsidP="00E50735">
            <w:pPr>
              <w:rPr>
                <w:b w:val="0"/>
                <w:sz w:val="16"/>
              </w:rPr>
            </w:pPr>
            <w:r w:rsidRPr="009E13D0">
              <w:rPr>
                <w:b w:val="0"/>
                <w:sz w:val="16"/>
              </w:rPr>
              <w:t>2.</w:t>
            </w:r>
          </w:p>
        </w:tc>
        <w:tc>
          <w:tcPr>
            <w:tcW w:w="709" w:type="dxa"/>
            <w:shd w:val="clear" w:color="auto" w:fill="FFF2CC"/>
            <w:textDirection w:val="btLr"/>
          </w:tcPr>
          <w:p w14:paraId="3B8B9DF6" w14:textId="77777777" w:rsidR="0009306B" w:rsidRPr="00DE0AE6" w:rsidRDefault="0009306B" w:rsidP="00E50735">
            <w:pPr>
              <w:rPr>
                <w:sz w:val="16"/>
              </w:rPr>
            </w:pPr>
            <w:r>
              <w:rPr>
                <w:sz w:val="16"/>
              </w:rPr>
              <w:t>Uzaktan Eğitim</w:t>
            </w:r>
          </w:p>
        </w:tc>
        <w:tc>
          <w:tcPr>
            <w:tcW w:w="447" w:type="dxa"/>
            <w:shd w:val="clear" w:color="auto" w:fill="FFF2CC"/>
            <w:vAlign w:val="center"/>
          </w:tcPr>
          <w:p w14:paraId="7637AF7F" w14:textId="77777777" w:rsidR="0009306B" w:rsidRPr="00DE0AE6" w:rsidRDefault="0009306B" w:rsidP="001A545C">
            <w:pPr>
              <w:jc w:val="center"/>
              <w:rPr>
                <w:sz w:val="16"/>
              </w:rPr>
            </w:pPr>
            <w:r>
              <w:rPr>
                <w:sz w:val="16"/>
              </w:rPr>
              <w:t>3</w:t>
            </w:r>
          </w:p>
        </w:tc>
        <w:tc>
          <w:tcPr>
            <w:tcW w:w="6357" w:type="dxa"/>
            <w:shd w:val="clear" w:color="auto" w:fill="FFF2CC"/>
          </w:tcPr>
          <w:p w14:paraId="51547FC4" w14:textId="77777777" w:rsidR="00AD1B20" w:rsidRPr="005C5BBD" w:rsidRDefault="00AD1B20" w:rsidP="00AD1B20">
            <w:pPr>
              <w:rPr>
                <w:rFonts w:ascii="Arial" w:hAnsi="Arial" w:cs="Arial"/>
                <w:b w:val="0"/>
                <w:sz w:val="16"/>
                <w:szCs w:val="16"/>
              </w:rPr>
            </w:pPr>
            <w:r w:rsidRPr="005C5BBD">
              <w:rPr>
                <w:rFonts w:ascii="Arial" w:hAnsi="Arial" w:cs="Arial"/>
                <w:b w:val="0"/>
                <w:sz w:val="16"/>
                <w:szCs w:val="16"/>
              </w:rPr>
              <w:t xml:space="preserve">3.2. Projede Kullanılan Malzeme Listesinin Oluşturulması                  </w:t>
            </w:r>
          </w:p>
          <w:p w14:paraId="31B659F2" w14:textId="77777777" w:rsidR="00AD1B20" w:rsidRPr="005C5BBD" w:rsidRDefault="00AD1B20" w:rsidP="00AD1B20">
            <w:pPr>
              <w:rPr>
                <w:rFonts w:ascii="Arial" w:hAnsi="Arial" w:cs="Arial"/>
                <w:b w:val="0"/>
                <w:sz w:val="16"/>
                <w:szCs w:val="16"/>
              </w:rPr>
            </w:pPr>
            <w:r w:rsidRPr="005C5BBD">
              <w:rPr>
                <w:rFonts w:ascii="Arial" w:hAnsi="Arial" w:cs="Arial"/>
                <w:b w:val="0"/>
                <w:sz w:val="16"/>
                <w:szCs w:val="16"/>
              </w:rPr>
              <w:t xml:space="preserve"> 3.3. Maliyet Hesabı   </w:t>
            </w:r>
          </w:p>
          <w:p w14:paraId="3BA5674A" w14:textId="77777777" w:rsidR="0009306B" w:rsidRPr="005C5BBD" w:rsidRDefault="0009306B" w:rsidP="00E50735">
            <w:pPr>
              <w:rPr>
                <w:rFonts w:eastAsia="Arial Unicode MS"/>
                <w:b w:val="0"/>
                <w:sz w:val="18"/>
                <w:szCs w:val="18"/>
              </w:rPr>
            </w:pPr>
          </w:p>
        </w:tc>
        <w:tc>
          <w:tcPr>
            <w:tcW w:w="1842" w:type="dxa"/>
            <w:shd w:val="clear" w:color="auto" w:fill="FFF2CC"/>
          </w:tcPr>
          <w:p w14:paraId="53785B92" w14:textId="77777777" w:rsidR="0009306B" w:rsidRPr="00DE0AE6" w:rsidRDefault="0009306B" w:rsidP="00E50735">
            <w:pPr>
              <w:rPr>
                <w:rFonts w:ascii="Arial" w:hAnsi="Arial" w:cs="Arial"/>
                <w:b w:val="0"/>
                <w:sz w:val="16"/>
                <w:szCs w:val="16"/>
              </w:rPr>
            </w:pPr>
          </w:p>
        </w:tc>
        <w:tc>
          <w:tcPr>
            <w:tcW w:w="1843" w:type="dxa"/>
            <w:shd w:val="clear" w:color="auto" w:fill="FFF2CC"/>
          </w:tcPr>
          <w:p w14:paraId="4B5DDA23" w14:textId="77777777" w:rsidR="0009306B" w:rsidRPr="00DE0AE6" w:rsidRDefault="0009306B" w:rsidP="00E50735">
            <w:pPr>
              <w:jc w:val="center"/>
              <w:rPr>
                <w:b w:val="0"/>
                <w:bCs/>
                <w:sz w:val="16"/>
                <w:szCs w:val="16"/>
              </w:rPr>
            </w:pPr>
          </w:p>
        </w:tc>
        <w:tc>
          <w:tcPr>
            <w:tcW w:w="3686" w:type="dxa"/>
            <w:shd w:val="clear" w:color="auto" w:fill="FFF2CC"/>
          </w:tcPr>
          <w:p w14:paraId="6A865258" w14:textId="77777777" w:rsidR="0009306B" w:rsidRPr="005C5BBD" w:rsidRDefault="0009306B" w:rsidP="00E50735">
            <w:pPr>
              <w:rPr>
                <w:b w:val="0"/>
                <w:sz w:val="16"/>
              </w:rPr>
            </w:pPr>
          </w:p>
        </w:tc>
      </w:tr>
      <w:tr w:rsidR="009A6575" w:rsidRPr="00DE0AE6" w14:paraId="60C51378" w14:textId="77777777" w:rsidTr="00343DDB">
        <w:trPr>
          <w:cantSplit/>
          <w:trHeight w:hRule="exact" w:val="510"/>
        </w:trPr>
        <w:tc>
          <w:tcPr>
            <w:tcW w:w="343" w:type="dxa"/>
            <w:vMerge/>
            <w:textDirection w:val="btLr"/>
          </w:tcPr>
          <w:p w14:paraId="50DCF0FF" w14:textId="77777777" w:rsidR="0009306B" w:rsidRPr="009E13D0" w:rsidRDefault="0009306B" w:rsidP="003C3276">
            <w:pPr>
              <w:rPr>
                <w:b w:val="0"/>
                <w:sz w:val="16"/>
              </w:rPr>
            </w:pPr>
          </w:p>
        </w:tc>
        <w:tc>
          <w:tcPr>
            <w:tcW w:w="235" w:type="dxa"/>
            <w:shd w:val="clear" w:color="auto" w:fill="auto"/>
            <w:textDirection w:val="btLr"/>
            <w:vAlign w:val="center"/>
          </w:tcPr>
          <w:p w14:paraId="47163576" w14:textId="77777777" w:rsidR="0009306B" w:rsidRPr="009E13D0" w:rsidRDefault="0009306B" w:rsidP="003C3276">
            <w:pPr>
              <w:rPr>
                <w:b w:val="0"/>
                <w:sz w:val="16"/>
              </w:rPr>
            </w:pPr>
            <w:r w:rsidRPr="009E13D0">
              <w:rPr>
                <w:b w:val="0"/>
                <w:sz w:val="16"/>
              </w:rPr>
              <w:t xml:space="preserve">3. </w:t>
            </w:r>
          </w:p>
        </w:tc>
        <w:tc>
          <w:tcPr>
            <w:tcW w:w="709" w:type="dxa"/>
            <w:shd w:val="clear" w:color="auto" w:fill="auto"/>
          </w:tcPr>
          <w:p w14:paraId="3A0DCD01" w14:textId="77777777" w:rsidR="0009306B" w:rsidRDefault="0009306B" w:rsidP="003C3276">
            <w:pPr>
              <w:rPr>
                <w:sz w:val="16"/>
              </w:rPr>
            </w:pPr>
            <w:r>
              <w:rPr>
                <w:sz w:val="16"/>
              </w:rPr>
              <w:t>Sınıf içi</w:t>
            </w:r>
          </w:p>
        </w:tc>
        <w:tc>
          <w:tcPr>
            <w:tcW w:w="447" w:type="dxa"/>
            <w:shd w:val="clear" w:color="auto" w:fill="auto"/>
            <w:textDirection w:val="btLr"/>
            <w:vAlign w:val="center"/>
          </w:tcPr>
          <w:p w14:paraId="3E7E70BC" w14:textId="77777777" w:rsidR="0009306B" w:rsidRDefault="0009306B" w:rsidP="001A545C">
            <w:pPr>
              <w:jc w:val="center"/>
              <w:rPr>
                <w:sz w:val="16"/>
              </w:rPr>
            </w:pPr>
          </w:p>
        </w:tc>
        <w:tc>
          <w:tcPr>
            <w:tcW w:w="6357" w:type="dxa"/>
            <w:shd w:val="clear" w:color="auto" w:fill="auto"/>
          </w:tcPr>
          <w:p w14:paraId="13B7C02E" w14:textId="77777777" w:rsidR="0009306B" w:rsidRPr="005C5BBD" w:rsidRDefault="0009306B" w:rsidP="009C62E9">
            <w:pPr>
              <w:rPr>
                <w:rFonts w:ascii="Arial" w:hAnsi="Arial" w:cs="Arial"/>
                <w:b w:val="0"/>
                <w:sz w:val="16"/>
                <w:szCs w:val="16"/>
              </w:rPr>
            </w:pPr>
            <w:r w:rsidRPr="005C5BBD">
              <w:rPr>
                <w:rFonts w:ascii="Arial" w:hAnsi="Arial" w:cs="Arial"/>
                <w:b w:val="0"/>
                <w:sz w:val="16"/>
                <w:szCs w:val="16"/>
              </w:rPr>
              <w:t>4. Gerekli Malzemeyi Temin Etme  4.1. Bilgi ve Belge Yönetimi 4.2. Evrak Yönetimi 4.3. Bürolarda Form Kullanımı</w:t>
            </w:r>
          </w:p>
          <w:p w14:paraId="0B545D10" w14:textId="77777777" w:rsidR="00322FD8" w:rsidRPr="007E3358" w:rsidRDefault="00322FD8" w:rsidP="00322FD8">
            <w:pPr>
              <w:rPr>
                <w:rFonts w:ascii="Arial" w:hAnsi="Arial" w:cs="Arial"/>
                <w:color w:val="FF0000"/>
                <w:sz w:val="16"/>
                <w:szCs w:val="16"/>
              </w:rPr>
            </w:pPr>
            <w:r>
              <w:rPr>
                <w:rFonts w:ascii="Arial" w:hAnsi="Arial" w:cs="Arial"/>
                <w:color w:val="FF0000"/>
                <w:sz w:val="16"/>
                <w:szCs w:val="16"/>
              </w:rPr>
              <w:t xml:space="preserve">Modul degerlendrıme  yazılı </w:t>
            </w:r>
            <w:r w:rsidRPr="007E3358">
              <w:rPr>
                <w:rFonts w:ascii="Arial" w:hAnsi="Arial" w:cs="Arial"/>
                <w:color w:val="FF0000"/>
                <w:sz w:val="16"/>
                <w:szCs w:val="16"/>
              </w:rPr>
              <w:t xml:space="preserve">sınavı </w:t>
            </w:r>
          </w:p>
          <w:p w14:paraId="3E82D2B4" w14:textId="77777777" w:rsidR="0009306B" w:rsidRPr="005C5BBD" w:rsidRDefault="0009306B" w:rsidP="003C3276">
            <w:pPr>
              <w:rPr>
                <w:rFonts w:eastAsia="Arial Unicode MS"/>
                <w:b w:val="0"/>
                <w:sz w:val="18"/>
                <w:szCs w:val="18"/>
              </w:rPr>
            </w:pPr>
          </w:p>
        </w:tc>
        <w:tc>
          <w:tcPr>
            <w:tcW w:w="1842" w:type="dxa"/>
            <w:shd w:val="clear" w:color="auto" w:fill="auto"/>
          </w:tcPr>
          <w:p w14:paraId="3BDA1D74"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39A8D1B8"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1C824CDF"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4DCBD65C" w14:textId="77777777" w:rsidR="0009306B" w:rsidRPr="00CE6378" w:rsidRDefault="0009306B" w:rsidP="00316951">
            <w:pPr>
              <w:jc w:val="center"/>
              <w:rPr>
                <w:b w:val="0"/>
                <w:bCs/>
                <w:sz w:val="16"/>
                <w:szCs w:val="16"/>
              </w:rPr>
            </w:pPr>
          </w:p>
        </w:tc>
        <w:tc>
          <w:tcPr>
            <w:tcW w:w="3686" w:type="dxa"/>
            <w:shd w:val="clear" w:color="auto" w:fill="auto"/>
          </w:tcPr>
          <w:p w14:paraId="1FEB6EFA" w14:textId="77777777" w:rsidR="0009306B" w:rsidRPr="005C5BBD" w:rsidRDefault="0009306B" w:rsidP="009C62E9">
            <w:pPr>
              <w:rPr>
                <w:rFonts w:ascii="Arial" w:hAnsi="Arial" w:cs="Arial"/>
                <w:b w:val="0"/>
                <w:sz w:val="16"/>
                <w:szCs w:val="16"/>
              </w:rPr>
            </w:pPr>
            <w:r>
              <w:rPr>
                <w:rFonts w:ascii="Arial" w:hAnsi="Arial" w:cs="Arial"/>
                <w:b w:val="0"/>
                <w:sz w:val="16"/>
                <w:szCs w:val="16"/>
              </w:rPr>
              <w:t>P</w:t>
            </w:r>
            <w:r w:rsidRPr="005C5BBD">
              <w:rPr>
                <w:rFonts w:ascii="Arial" w:hAnsi="Arial" w:cs="Arial"/>
                <w:b w:val="0"/>
                <w:sz w:val="16"/>
                <w:szCs w:val="16"/>
              </w:rPr>
              <w:t>rojelendirilmiş montaj - yapım resimlerini okuyarak malzeme ve maliyet analizini yapabi</w:t>
            </w:r>
            <w:r>
              <w:rPr>
                <w:rFonts w:ascii="Arial" w:hAnsi="Arial" w:cs="Arial"/>
                <w:b w:val="0"/>
                <w:sz w:val="16"/>
                <w:szCs w:val="16"/>
              </w:rPr>
              <w:t>me</w:t>
            </w:r>
            <w:r w:rsidRPr="005C5BBD">
              <w:rPr>
                <w:rFonts w:ascii="Arial" w:hAnsi="Arial" w:cs="Arial"/>
                <w:b w:val="0"/>
                <w:sz w:val="16"/>
                <w:szCs w:val="16"/>
              </w:rPr>
              <w:t>.</w:t>
            </w:r>
          </w:p>
          <w:p w14:paraId="260D2159" w14:textId="77777777" w:rsidR="0009306B" w:rsidRPr="005C5BBD" w:rsidRDefault="0009306B" w:rsidP="003C3276">
            <w:pPr>
              <w:rPr>
                <w:b w:val="0"/>
                <w:sz w:val="16"/>
              </w:rPr>
            </w:pPr>
          </w:p>
        </w:tc>
      </w:tr>
      <w:tr w:rsidR="009A6575" w:rsidRPr="00DE0AE6" w14:paraId="1E40CDF1" w14:textId="77777777" w:rsidTr="00343DDB">
        <w:trPr>
          <w:cantSplit/>
          <w:trHeight w:hRule="exact" w:val="510"/>
        </w:trPr>
        <w:tc>
          <w:tcPr>
            <w:tcW w:w="343" w:type="dxa"/>
            <w:vMerge/>
            <w:textDirection w:val="btLr"/>
          </w:tcPr>
          <w:p w14:paraId="0388CF05" w14:textId="77777777" w:rsidR="0009306B" w:rsidRPr="00DE0AE6" w:rsidRDefault="0009306B" w:rsidP="003C3276">
            <w:pPr>
              <w:rPr>
                <w:sz w:val="16"/>
              </w:rPr>
            </w:pPr>
          </w:p>
        </w:tc>
        <w:tc>
          <w:tcPr>
            <w:tcW w:w="235" w:type="dxa"/>
            <w:shd w:val="clear" w:color="auto" w:fill="FFF2CC"/>
            <w:textDirection w:val="btLr"/>
            <w:vAlign w:val="center"/>
          </w:tcPr>
          <w:p w14:paraId="327A9FED" w14:textId="77777777" w:rsidR="0009306B" w:rsidRDefault="0009306B" w:rsidP="003C3276">
            <w:pPr>
              <w:rPr>
                <w:sz w:val="16"/>
              </w:rPr>
            </w:pPr>
            <w:r>
              <w:rPr>
                <w:sz w:val="16"/>
              </w:rPr>
              <w:t xml:space="preserve">3. </w:t>
            </w:r>
          </w:p>
        </w:tc>
        <w:tc>
          <w:tcPr>
            <w:tcW w:w="709" w:type="dxa"/>
            <w:shd w:val="clear" w:color="auto" w:fill="FFF2CC"/>
            <w:textDirection w:val="btLr"/>
          </w:tcPr>
          <w:p w14:paraId="255607EA" w14:textId="77777777" w:rsidR="0009306B" w:rsidRDefault="0009306B" w:rsidP="003C3276">
            <w:pPr>
              <w:rPr>
                <w:sz w:val="16"/>
              </w:rPr>
            </w:pPr>
            <w:r>
              <w:rPr>
                <w:sz w:val="16"/>
              </w:rPr>
              <w:t>Uzaktan Eğitim</w:t>
            </w:r>
          </w:p>
        </w:tc>
        <w:tc>
          <w:tcPr>
            <w:tcW w:w="447" w:type="dxa"/>
            <w:shd w:val="clear" w:color="auto" w:fill="FFF2CC"/>
            <w:textDirection w:val="btLr"/>
            <w:vAlign w:val="center"/>
          </w:tcPr>
          <w:p w14:paraId="707A540D" w14:textId="77777777" w:rsidR="0009306B" w:rsidRDefault="0009306B" w:rsidP="001A545C">
            <w:pPr>
              <w:jc w:val="center"/>
              <w:rPr>
                <w:sz w:val="16"/>
              </w:rPr>
            </w:pPr>
          </w:p>
        </w:tc>
        <w:tc>
          <w:tcPr>
            <w:tcW w:w="6357" w:type="dxa"/>
            <w:shd w:val="clear" w:color="auto" w:fill="FFF2CC"/>
          </w:tcPr>
          <w:p w14:paraId="1FF771D5" w14:textId="77777777" w:rsidR="00AD1B20" w:rsidRPr="005C5BBD" w:rsidRDefault="00AD1B20" w:rsidP="00AD1B20">
            <w:pPr>
              <w:rPr>
                <w:rFonts w:ascii="Arial" w:hAnsi="Arial" w:cs="Arial"/>
                <w:b w:val="0"/>
                <w:sz w:val="16"/>
                <w:szCs w:val="16"/>
              </w:rPr>
            </w:pPr>
            <w:r w:rsidRPr="005C5BBD">
              <w:rPr>
                <w:rFonts w:ascii="Arial" w:hAnsi="Arial" w:cs="Arial"/>
                <w:b w:val="0"/>
                <w:sz w:val="16"/>
                <w:szCs w:val="16"/>
              </w:rPr>
              <w:t xml:space="preserve">4.4 Dosyalama Hazırlığı ve Küpürleme 4.5 Dosyalama Organizasyonu </w:t>
            </w:r>
          </w:p>
          <w:p w14:paraId="72D6BCA3" w14:textId="77777777" w:rsidR="00AD1B20" w:rsidRPr="005C5BBD" w:rsidRDefault="00AD1B20" w:rsidP="00AD1B20">
            <w:pPr>
              <w:rPr>
                <w:rFonts w:ascii="Arial" w:hAnsi="Arial" w:cs="Arial"/>
                <w:b w:val="0"/>
                <w:color w:val="FF0000"/>
                <w:sz w:val="16"/>
                <w:szCs w:val="16"/>
              </w:rPr>
            </w:pPr>
            <w:r w:rsidRPr="005C5BBD">
              <w:rPr>
                <w:rFonts w:ascii="Arial" w:hAnsi="Arial" w:cs="Arial"/>
                <w:b w:val="0"/>
                <w:sz w:val="16"/>
                <w:szCs w:val="16"/>
              </w:rPr>
              <w:t xml:space="preserve">4.6. Arşivleme Teknikleri 4.7 Malzeme Nakli </w:t>
            </w:r>
          </w:p>
          <w:p w14:paraId="330FA543" w14:textId="77777777" w:rsidR="0009306B" w:rsidRPr="00DE0AE6" w:rsidRDefault="0009306B" w:rsidP="00322FD8">
            <w:pPr>
              <w:rPr>
                <w:rFonts w:eastAsia="Arial Unicode MS"/>
                <w:b w:val="0"/>
                <w:sz w:val="18"/>
                <w:szCs w:val="18"/>
              </w:rPr>
            </w:pPr>
          </w:p>
        </w:tc>
        <w:tc>
          <w:tcPr>
            <w:tcW w:w="1842" w:type="dxa"/>
            <w:shd w:val="clear" w:color="auto" w:fill="FFF2CC"/>
          </w:tcPr>
          <w:p w14:paraId="7A43D27A" w14:textId="77777777" w:rsidR="0009306B" w:rsidRPr="00DE0AE6" w:rsidRDefault="0009306B" w:rsidP="003C3276">
            <w:pPr>
              <w:rPr>
                <w:rFonts w:ascii="Arial" w:hAnsi="Arial" w:cs="Arial"/>
                <w:b w:val="0"/>
                <w:sz w:val="16"/>
                <w:szCs w:val="16"/>
              </w:rPr>
            </w:pPr>
          </w:p>
        </w:tc>
        <w:tc>
          <w:tcPr>
            <w:tcW w:w="1843" w:type="dxa"/>
            <w:shd w:val="clear" w:color="auto" w:fill="FFF2CC"/>
          </w:tcPr>
          <w:p w14:paraId="16EE9C0B" w14:textId="77777777" w:rsidR="0009306B" w:rsidRPr="00DE0AE6" w:rsidRDefault="0009306B" w:rsidP="003C3276">
            <w:pPr>
              <w:jc w:val="center"/>
              <w:rPr>
                <w:b w:val="0"/>
                <w:bCs/>
                <w:sz w:val="16"/>
                <w:szCs w:val="16"/>
              </w:rPr>
            </w:pPr>
          </w:p>
        </w:tc>
        <w:tc>
          <w:tcPr>
            <w:tcW w:w="3686" w:type="dxa"/>
            <w:shd w:val="clear" w:color="auto" w:fill="FFF2CC"/>
          </w:tcPr>
          <w:p w14:paraId="5AE50013" w14:textId="77777777" w:rsidR="0009306B" w:rsidRPr="00DE0AE6" w:rsidRDefault="0009306B" w:rsidP="003C3276">
            <w:pPr>
              <w:rPr>
                <w:b w:val="0"/>
                <w:sz w:val="16"/>
              </w:rPr>
            </w:pPr>
          </w:p>
        </w:tc>
      </w:tr>
      <w:tr w:rsidR="009A6575" w:rsidRPr="00DE0AE6" w14:paraId="3158CD21" w14:textId="77777777" w:rsidTr="00343DDB">
        <w:trPr>
          <w:cantSplit/>
          <w:trHeight w:hRule="exact" w:val="510"/>
        </w:trPr>
        <w:tc>
          <w:tcPr>
            <w:tcW w:w="343" w:type="dxa"/>
            <w:vMerge/>
            <w:textDirection w:val="btLr"/>
          </w:tcPr>
          <w:p w14:paraId="372965C0" w14:textId="77777777" w:rsidR="0009306B" w:rsidRPr="00DE0AE6" w:rsidRDefault="0009306B" w:rsidP="003C3276">
            <w:pPr>
              <w:rPr>
                <w:sz w:val="16"/>
              </w:rPr>
            </w:pPr>
          </w:p>
        </w:tc>
        <w:tc>
          <w:tcPr>
            <w:tcW w:w="235" w:type="dxa"/>
            <w:shd w:val="clear" w:color="auto" w:fill="auto"/>
            <w:textDirection w:val="btLr"/>
            <w:vAlign w:val="center"/>
          </w:tcPr>
          <w:p w14:paraId="4A31505D" w14:textId="77777777" w:rsidR="0009306B" w:rsidRDefault="0009306B" w:rsidP="003C3276">
            <w:pPr>
              <w:rPr>
                <w:sz w:val="16"/>
              </w:rPr>
            </w:pPr>
            <w:r>
              <w:rPr>
                <w:sz w:val="16"/>
              </w:rPr>
              <w:t xml:space="preserve">4. </w:t>
            </w:r>
          </w:p>
        </w:tc>
        <w:tc>
          <w:tcPr>
            <w:tcW w:w="709" w:type="dxa"/>
            <w:shd w:val="clear" w:color="auto" w:fill="auto"/>
          </w:tcPr>
          <w:p w14:paraId="60E4E2EA" w14:textId="77777777" w:rsidR="0009306B" w:rsidRDefault="0009306B" w:rsidP="003C3276">
            <w:pPr>
              <w:rPr>
                <w:sz w:val="16"/>
              </w:rPr>
            </w:pPr>
            <w:r>
              <w:rPr>
                <w:sz w:val="16"/>
              </w:rPr>
              <w:t>Sınıf içi</w:t>
            </w:r>
          </w:p>
        </w:tc>
        <w:tc>
          <w:tcPr>
            <w:tcW w:w="447" w:type="dxa"/>
            <w:shd w:val="clear" w:color="auto" w:fill="auto"/>
            <w:vAlign w:val="center"/>
          </w:tcPr>
          <w:p w14:paraId="47E210C3" w14:textId="77777777" w:rsidR="0009306B" w:rsidRDefault="0009306B" w:rsidP="001A545C">
            <w:pPr>
              <w:jc w:val="center"/>
              <w:rPr>
                <w:sz w:val="16"/>
              </w:rPr>
            </w:pPr>
            <w:r>
              <w:rPr>
                <w:sz w:val="16"/>
              </w:rPr>
              <w:t>2    1</w:t>
            </w:r>
          </w:p>
        </w:tc>
        <w:tc>
          <w:tcPr>
            <w:tcW w:w="6357" w:type="dxa"/>
            <w:shd w:val="clear" w:color="auto" w:fill="auto"/>
          </w:tcPr>
          <w:p w14:paraId="46A9D5F1" w14:textId="77777777" w:rsidR="00322FD8" w:rsidRPr="005C5BBD" w:rsidRDefault="00322FD8" w:rsidP="00322FD8">
            <w:pPr>
              <w:rPr>
                <w:rFonts w:ascii="Arial" w:hAnsi="Arial" w:cs="Arial"/>
                <w:b w:val="0"/>
                <w:sz w:val="16"/>
                <w:szCs w:val="16"/>
              </w:rPr>
            </w:pPr>
            <w:r w:rsidRPr="00DE0AE6">
              <w:rPr>
                <w:rFonts w:eastAsia="Arial Unicode MS"/>
                <w:b w:val="0"/>
                <w:sz w:val="18"/>
                <w:szCs w:val="18"/>
              </w:rPr>
              <w:t xml:space="preserve"> </w:t>
            </w:r>
            <w:r w:rsidRPr="005C5BBD">
              <w:rPr>
                <w:rFonts w:ascii="Arial" w:hAnsi="Arial" w:cs="Arial"/>
                <w:b w:val="0"/>
                <w:sz w:val="16"/>
                <w:szCs w:val="16"/>
              </w:rPr>
              <w:t>4. Gerekli Malzemeyi Temin Etme  4.1. Bilgi ve Belge Yönetimi 4.2. Evrak Yönetimi 4.3. Bürolarda Form Kullanımı</w:t>
            </w:r>
          </w:p>
          <w:p w14:paraId="7C8154DD" w14:textId="77777777" w:rsidR="00322FD8" w:rsidRPr="007E3358" w:rsidRDefault="00322FD8" w:rsidP="00322FD8">
            <w:pPr>
              <w:rPr>
                <w:rFonts w:ascii="Arial" w:hAnsi="Arial" w:cs="Arial"/>
                <w:color w:val="FF0000"/>
                <w:sz w:val="16"/>
                <w:szCs w:val="16"/>
              </w:rPr>
            </w:pPr>
            <w:r>
              <w:rPr>
                <w:rFonts w:ascii="Arial" w:hAnsi="Arial" w:cs="Arial"/>
                <w:color w:val="FF0000"/>
                <w:sz w:val="16"/>
                <w:szCs w:val="16"/>
              </w:rPr>
              <w:t xml:space="preserve">Modul degerlendrıme  yazılı </w:t>
            </w:r>
            <w:r w:rsidRPr="007E3358">
              <w:rPr>
                <w:rFonts w:ascii="Arial" w:hAnsi="Arial" w:cs="Arial"/>
                <w:color w:val="FF0000"/>
                <w:sz w:val="16"/>
                <w:szCs w:val="16"/>
              </w:rPr>
              <w:t xml:space="preserve">sınavı </w:t>
            </w:r>
          </w:p>
          <w:p w14:paraId="08A1AC15" w14:textId="77777777" w:rsidR="0009306B" w:rsidRPr="00DE0AE6" w:rsidRDefault="0009306B" w:rsidP="00322FD8">
            <w:pPr>
              <w:rPr>
                <w:rFonts w:eastAsia="Arial Unicode MS"/>
                <w:b w:val="0"/>
                <w:sz w:val="18"/>
                <w:szCs w:val="18"/>
              </w:rPr>
            </w:pPr>
          </w:p>
        </w:tc>
        <w:tc>
          <w:tcPr>
            <w:tcW w:w="1842" w:type="dxa"/>
            <w:shd w:val="clear" w:color="auto" w:fill="auto"/>
          </w:tcPr>
          <w:p w14:paraId="3D53569B"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412E3BE5"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25BC93E3"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4E82412F" w14:textId="77777777" w:rsidR="0009306B" w:rsidRPr="00CE6378" w:rsidRDefault="0009306B" w:rsidP="00316951">
            <w:pPr>
              <w:jc w:val="center"/>
              <w:rPr>
                <w:b w:val="0"/>
                <w:bCs/>
                <w:sz w:val="16"/>
                <w:szCs w:val="16"/>
              </w:rPr>
            </w:pPr>
          </w:p>
        </w:tc>
        <w:tc>
          <w:tcPr>
            <w:tcW w:w="3686" w:type="dxa"/>
            <w:shd w:val="clear" w:color="auto" w:fill="auto"/>
          </w:tcPr>
          <w:p w14:paraId="760B7A1E" w14:textId="77777777" w:rsidR="0009306B" w:rsidRPr="00DE0AE6" w:rsidRDefault="0009306B" w:rsidP="00BF18FA">
            <w:pPr>
              <w:rPr>
                <w:b w:val="0"/>
                <w:sz w:val="16"/>
              </w:rPr>
            </w:pPr>
            <w:r>
              <w:rPr>
                <w:rFonts w:ascii="Arial" w:hAnsi="Arial" w:cs="Arial"/>
                <w:b w:val="0"/>
                <w:sz w:val="16"/>
                <w:szCs w:val="16"/>
              </w:rPr>
              <w:t>Dosyalama /arsıvleme ıcın  gerekli malzemeleri kavrama ve gerekli yerlerde kullanabılme</w:t>
            </w:r>
          </w:p>
        </w:tc>
      </w:tr>
      <w:tr w:rsidR="009A6575" w:rsidRPr="00DE0AE6" w14:paraId="370CA31B" w14:textId="77777777" w:rsidTr="00343DDB">
        <w:trPr>
          <w:cantSplit/>
          <w:trHeight w:hRule="exact" w:val="510"/>
        </w:trPr>
        <w:tc>
          <w:tcPr>
            <w:tcW w:w="343" w:type="dxa"/>
            <w:vMerge/>
            <w:textDirection w:val="btLr"/>
          </w:tcPr>
          <w:p w14:paraId="36C24B1F" w14:textId="77777777" w:rsidR="0009306B" w:rsidRPr="00DE0AE6" w:rsidRDefault="0009306B" w:rsidP="003C3276">
            <w:pPr>
              <w:rPr>
                <w:sz w:val="16"/>
              </w:rPr>
            </w:pPr>
          </w:p>
        </w:tc>
        <w:tc>
          <w:tcPr>
            <w:tcW w:w="235" w:type="dxa"/>
            <w:shd w:val="clear" w:color="auto" w:fill="FFF2CC"/>
            <w:textDirection w:val="btLr"/>
            <w:vAlign w:val="center"/>
          </w:tcPr>
          <w:p w14:paraId="56C8BFD3" w14:textId="77777777" w:rsidR="0009306B" w:rsidRDefault="0009306B" w:rsidP="003C3276">
            <w:pPr>
              <w:rPr>
                <w:sz w:val="16"/>
              </w:rPr>
            </w:pPr>
            <w:r>
              <w:rPr>
                <w:sz w:val="16"/>
              </w:rPr>
              <w:t xml:space="preserve">4. </w:t>
            </w:r>
          </w:p>
        </w:tc>
        <w:tc>
          <w:tcPr>
            <w:tcW w:w="709" w:type="dxa"/>
            <w:shd w:val="clear" w:color="auto" w:fill="FFF2CC"/>
            <w:textDirection w:val="btLr"/>
          </w:tcPr>
          <w:p w14:paraId="6E73DA24" w14:textId="77777777" w:rsidR="0009306B" w:rsidRDefault="0009306B" w:rsidP="003C3276">
            <w:pPr>
              <w:rPr>
                <w:sz w:val="16"/>
              </w:rPr>
            </w:pPr>
            <w:r>
              <w:rPr>
                <w:sz w:val="16"/>
              </w:rPr>
              <w:t>Uzaktan Eğitim</w:t>
            </w:r>
          </w:p>
        </w:tc>
        <w:tc>
          <w:tcPr>
            <w:tcW w:w="447" w:type="dxa"/>
            <w:shd w:val="clear" w:color="auto" w:fill="FFF2CC"/>
            <w:textDirection w:val="btLr"/>
            <w:vAlign w:val="center"/>
          </w:tcPr>
          <w:p w14:paraId="6D8484C5" w14:textId="77777777" w:rsidR="0009306B" w:rsidRDefault="0009306B" w:rsidP="001A545C">
            <w:pPr>
              <w:jc w:val="center"/>
              <w:rPr>
                <w:sz w:val="16"/>
              </w:rPr>
            </w:pPr>
          </w:p>
        </w:tc>
        <w:tc>
          <w:tcPr>
            <w:tcW w:w="6357" w:type="dxa"/>
            <w:shd w:val="clear" w:color="auto" w:fill="FFF2CC"/>
          </w:tcPr>
          <w:p w14:paraId="0FE676C6" w14:textId="77777777" w:rsidR="00AD1B20" w:rsidRPr="005C5BBD" w:rsidRDefault="00AD1B20" w:rsidP="00AD1B20">
            <w:pPr>
              <w:rPr>
                <w:rFonts w:ascii="Arial" w:hAnsi="Arial" w:cs="Arial"/>
                <w:b w:val="0"/>
                <w:sz w:val="16"/>
                <w:szCs w:val="16"/>
              </w:rPr>
            </w:pPr>
            <w:r w:rsidRPr="005C5BBD">
              <w:rPr>
                <w:rFonts w:ascii="Arial" w:hAnsi="Arial" w:cs="Arial"/>
                <w:b w:val="0"/>
                <w:sz w:val="16"/>
                <w:szCs w:val="16"/>
              </w:rPr>
              <w:t xml:space="preserve">4.4 Dosyalama Hazırlığı ve Küpürleme 4.5 Dosyalama Organizasyonu </w:t>
            </w:r>
          </w:p>
          <w:p w14:paraId="1767517D" w14:textId="77777777" w:rsidR="00AD1B20" w:rsidRPr="005C5BBD" w:rsidRDefault="00AD1B20" w:rsidP="00AD1B20">
            <w:pPr>
              <w:rPr>
                <w:rFonts w:ascii="Arial" w:hAnsi="Arial" w:cs="Arial"/>
                <w:b w:val="0"/>
                <w:color w:val="FF0000"/>
                <w:sz w:val="16"/>
                <w:szCs w:val="16"/>
              </w:rPr>
            </w:pPr>
            <w:r w:rsidRPr="005C5BBD">
              <w:rPr>
                <w:rFonts w:ascii="Arial" w:hAnsi="Arial" w:cs="Arial"/>
                <w:b w:val="0"/>
                <w:sz w:val="16"/>
                <w:szCs w:val="16"/>
              </w:rPr>
              <w:t xml:space="preserve">4.6. Arşivleme Teknikleri 4.7 Malzeme Nakli </w:t>
            </w:r>
          </w:p>
          <w:p w14:paraId="71ADEDCB" w14:textId="77777777" w:rsidR="0009306B" w:rsidRPr="00DE0AE6" w:rsidRDefault="0009306B" w:rsidP="003C3276">
            <w:pPr>
              <w:rPr>
                <w:rFonts w:eastAsia="Arial Unicode MS"/>
                <w:b w:val="0"/>
                <w:sz w:val="18"/>
                <w:szCs w:val="18"/>
              </w:rPr>
            </w:pPr>
          </w:p>
        </w:tc>
        <w:tc>
          <w:tcPr>
            <w:tcW w:w="1842" w:type="dxa"/>
            <w:shd w:val="clear" w:color="auto" w:fill="FFF2CC"/>
          </w:tcPr>
          <w:p w14:paraId="3888663B" w14:textId="77777777" w:rsidR="0009306B" w:rsidRPr="00DE0AE6" w:rsidRDefault="0009306B" w:rsidP="003C3276">
            <w:pPr>
              <w:rPr>
                <w:rFonts w:ascii="Arial" w:hAnsi="Arial" w:cs="Arial"/>
                <w:b w:val="0"/>
                <w:sz w:val="16"/>
                <w:szCs w:val="16"/>
              </w:rPr>
            </w:pPr>
          </w:p>
        </w:tc>
        <w:tc>
          <w:tcPr>
            <w:tcW w:w="1843" w:type="dxa"/>
            <w:shd w:val="clear" w:color="auto" w:fill="FFF2CC"/>
          </w:tcPr>
          <w:p w14:paraId="63C6A50C" w14:textId="77777777" w:rsidR="0009306B" w:rsidRPr="00DE0AE6" w:rsidRDefault="0009306B" w:rsidP="003C3276">
            <w:pPr>
              <w:jc w:val="center"/>
              <w:rPr>
                <w:b w:val="0"/>
                <w:bCs/>
                <w:sz w:val="16"/>
                <w:szCs w:val="16"/>
              </w:rPr>
            </w:pPr>
          </w:p>
        </w:tc>
        <w:tc>
          <w:tcPr>
            <w:tcW w:w="3686" w:type="dxa"/>
            <w:shd w:val="clear" w:color="auto" w:fill="FFF2CC"/>
          </w:tcPr>
          <w:p w14:paraId="56B69F5D" w14:textId="77777777" w:rsidR="0009306B" w:rsidRPr="00DE0AE6" w:rsidRDefault="0009306B" w:rsidP="003C3276">
            <w:pPr>
              <w:rPr>
                <w:b w:val="0"/>
                <w:sz w:val="16"/>
              </w:rPr>
            </w:pPr>
          </w:p>
        </w:tc>
      </w:tr>
      <w:tr w:rsidR="009A6575" w:rsidRPr="00DE0AE6" w14:paraId="7480D339" w14:textId="77777777" w:rsidTr="00343DDB">
        <w:trPr>
          <w:cantSplit/>
          <w:trHeight w:hRule="exact" w:val="567"/>
        </w:trPr>
        <w:tc>
          <w:tcPr>
            <w:tcW w:w="343" w:type="dxa"/>
            <w:vMerge w:val="restart"/>
            <w:shd w:val="clear" w:color="auto" w:fill="auto"/>
            <w:textDirection w:val="btLr"/>
          </w:tcPr>
          <w:p w14:paraId="7ADA00FF" w14:textId="77777777" w:rsidR="0009306B" w:rsidRPr="00DE0AE6" w:rsidRDefault="0009306B" w:rsidP="00E50735">
            <w:pPr>
              <w:jc w:val="center"/>
              <w:rPr>
                <w:sz w:val="16"/>
              </w:rPr>
            </w:pPr>
            <w:r>
              <w:rPr>
                <w:sz w:val="16"/>
              </w:rPr>
              <w:lastRenderedPageBreak/>
              <w:t>KASIM</w:t>
            </w:r>
          </w:p>
        </w:tc>
        <w:tc>
          <w:tcPr>
            <w:tcW w:w="235" w:type="dxa"/>
            <w:shd w:val="clear" w:color="auto" w:fill="auto"/>
            <w:textDirection w:val="btLr"/>
            <w:vAlign w:val="center"/>
          </w:tcPr>
          <w:p w14:paraId="18652DB3" w14:textId="77777777" w:rsidR="0009306B" w:rsidRDefault="0009306B" w:rsidP="00E50735">
            <w:pPr>
              <w:jc w:val="center"/>
              <w:rPr>
                <w:sz w:val="16"/>
              </w:rPr>
            </w:pPr>
            <w:r>
              <w:rPr>
                <w:sz w:val="16"/>
              </w:rPr>
              <w:t>1.</w:t>
            </w:r>
          </w:p>
        </w:tc>
        <w:tc>
          <w:tcPr>
            <w:tcW w:w="709" w:type="dxa"/>
            <w:shd w:val="clear" w:color="auto" w:fill="auto"/>
          </w:tcPr>
          <w:p w14:paraId="7C96F7A0" w14:textId="77777777" w:rsidR="0009306B" w:rsidRDefault="0009306B" w:rsidP="00E50735">
            <w:pPr>
              <w:rPr>
                <w:sz w:val="16"/>
              </w:rPr>
            </w:pPr>
            <w:r>
              <w:rPr>
                <w:sz w:val="16"/>
              </w:rPr>
              <w:t>Sınıf içi</w:t>
            </w:r>
          </w:p>
        </w:tc>
        <w:tc>
          <w:tcPr>
            <w:tcW w:w="447" w:type="dxa"/>
            <w:shd w:val="clear" w:color="auto" w:fill="auto"/>
            <w:vAlign w:val="center"/>
          </w:tcPr>
          <w:p w14:paraId="46A6BFE4" w14:textId="77777777" w:rsidR="0009306B" w:rsidRDefault="0009306B" w:rsidP="001A545C">
            <w:pPr>
              <w:jc w:val="center"/>
              <w:rPr>
                <w:sz w:val="16"/>
              </w:rPr>
            </w:pPr>
            <w:r>
              <w:rPr>
                <w:sz w:val="16"/>
              </w:rPr>
              <w:t>3</w:t>
            </w:r>
          </w:p>
        </w:tc>
        <w:tc>
          <w:tcPr>
            <w:tcW w:w="6357" w:type="dxa"/>
            <w:shd w:val="clear" w:color="auto" w:fill="auto"/>
          </w:tcPr>
          <w:p w14:paraId="061C76F5" w14:textId="77777777" w:rsidR="0009306B" w:rsidRPr="00CC7BA4" w:rsidRDefault="0009306B" w:rsidP="00E50735">
            <w:pPr>
              <w:rPr>
                <w:rFonts w:eastAsia="Arial Unicode MS"/>
                <w:b w:val="0"/>
                <w:color w:val="00B050"/>
                <w:sz w:val="18"/>
                <w:szCs w:val="18"/>
              </w:rPr>
            </w:pPr>
            <w:r w:rsidRPr="00CC7BA4">
              <w:rPr>
                <w:rFonts w:eastAsia="Arial Unicode MS"/>
                <w:b w:val="0"/>
                <w:color w:val="00B050"/>
                <w:sz w:val="18"/>
                <w:szCs w:val="18"/>
              </w:rPr>
              <w:t xml:space="preserve">1. DONEM ARA SINAVLARI </w:t>
            </w:r>
          </w:p>
          <w:p w14:paraId="0D0C426A" w14:textId="77777777" w:rsidR="0009306B" w:rsidRPr="00DE0AE6" w:rsidRDefault="0009306B" w:rsidP="00E50735">
            <w:pPr>
              <w:rPr>
                <w:rFonts w:eastAsia="Arial Unicode MS"/>
                <w:b w:val="0"/>
                <w:sz w:val="18"/>
                <w:szCs w:val="18"/>
              </w:rPr>
            </w:pPr>
            <w:r w:rsidRPr="00CC7BA4">
              <w:rPr>
                <w:rFonts w:eastAsia="Arial Unicode MS"/>
                <w:b w:val="0"/>
                <w:color w:val="00B050"/>
                <w:sz w:val="18"/>
                <w:szCs w:val="18"/>
              </w:rPr>
              <w:t xml:space="preserve">2 KASIM </w:t>
            </w:r>
            <w:r>
              <w:rPr>
                <w:rFonts w:eastAsia="Arial Unicode MS"/>
                <w:b w:val="0"/>
                <w:color w:val="00B050"/>
                <w:sz w:val="18"/>
                <w:szCs w:val="18"/>
              </w:rPr>
              <w:t xml:space="preserve">2020 </w:t>
            </w:r>
            <w:r w:rsidRPr="00CC7BA4">
              <w:rPr>
                <w:rFonts w:eastAsia="Arial Unicode MS"/>
                <w:b w:val="0"/>
                <w:color w:val="00B050"/>
                <w:sz w:val="18"/>
                <w:szCs w:val="18"/>
              </w:rPr>
              <w:t>PAZARTESI – 9 KASIM PAZARTESI 2020</w:t>
            </w:r>
          </w:p>
        </w:tc>
        <w:tc>
          <w:tcPr>
            <w:tcW w:w="1842" w:type="dxa"/>
            <w:shd w:val="clear" w:color="auto" w:fill="auto"/>
          </w:tcPr>
          <w:p w14:paraId="2A5C92D5" w14:textId="77777777" w:rsidR="0009306B" w:rsidRPr="00DE0AE6" w:rsidRDefault="0009306B" w:rsidP="00E50735">
            <w:pPr>
              <w:rPr>
                <w:rFonts w:ascii="Arial" w:hAnsi="Arial" w:cs="Arial"/>
                <w:b w:val="0"/>
                <w:sz w:val="16"/>
                <w:szCs w:val="16"/>
              </w:rPr>
            </w:pPr>
          </w:p>
        </w:tc>
        <w:tc>
          <w:tcPr>
            <w:tcW w:w="1843" w:type="dxa"/>
            <w:shd w:val="clear" w:color="auto" w:fill="auto"/>
          </w:tcPr>
          <w:p w14:paraId="3C79C34E" w14:textId="77777777" w:rsidR="0009306B" w:rsidRPr="00DE0AE6" w:rsidRDefault="0009306B" w:rsidP="00E50735">
            <w:pPr>
              <w:jc w:val="center"/>
              <w:rPr>
                <w:b w:val="0"/>
                <w:bCs/>
                <w:sz w:val="16"/>
                <w:szCs w:val="16"/>
              </w:rPr>
            </w:pPr>
          </w:p>
        </w:tc>
        <w:tc>
          <w:tcPr>
            <w:tcW w:w="3686" w:type="dxa"/>
            <w:shd w:val="clear" w:color="auto" w:fill="auto"/>
          </w:tcPr>
          <w:p w14:paraId="26465D95" w14:textId="77777777" w:rsidR="0009306B" w:rsidRPr="00DE0AE6" w:rsidRDefault="0009306B" w:rsidP="00E50735">
            <w:pPr>
              <w:rPr>
                <w:b w:val="0"/>
                <w:sz w:val="16"/>
              </w:rPr>
            </w:pPr>
            <w:r w:rsidRPr="00D91FE2">
              <w:rPr>
                <w:rFonts w:ascii="Arial" w:hAnsi="Arial" w:cs="Arial"/>
                <w:b w:val="0"/>
                <w:sz w:val="18"/>
                <w:szCs w:val="18"/>
              </w:rPr>
              <w:t>Ortak genel bilgi dersleri başarısının ölçme ve değerlendirilmesi</w:t>
            </w:r>
          </w:p>
        </w:tc>
      </w:tr>
      <w:tr w:rsidR="009A6575" w:rsidRPr="00DE0AE6" w14:paraId="08E60C94" w14:textId="77777777" w:rsidTr="00343DDB">
        <w:trPr>
          <w:cantSplit/>
          <w:trHeight w:hRule="exact" w:val="567"/>
        </w:trPr>
        <w:tc>
          <w:tcPr>
            <w:tcW w:w="343" w:type="dxa"/>
            <w:vMerge/>
            <w:shd w:val="clear" w:color="auto" w:fill="auto"/>
            <w:textDirection w:val="btLr"/>
          </w:tcPr>
          <w:p w14:paraId="0D343775" w14:textId="77777777" w:rsidR="0009306B" w:rsidRPr="00DE0AE6" w:rsidRDefault="0009306B" w:rsidP="00E50735">
            <w:pPr>
              <w:rPr>
                <w:sz w:val="16"/>
              </w:rPr>
            </w:pPr>
          </w:p>
        </w:tc>
        <w:tc>
          <w:tcPr>
            <w:tcW w:w="235" w:type="dxa"/>
            <w:shd w:val="clear" w:color="auto" w:fill="FFF2CC"/>
            <w:textDirection w:val="btLr"/>
            <w:vAlign w:val="center"/>
          </w:tcPr>
          <w:p w14:paraId="27403FD3" w14:textId="77777777" w:rsidR="0009306B" w:rsidRDefault="0009306B" w:rsidP="00E50735">
            <w:pPr>
              <w:jc w:val="center"/>
              <w:rPr>
                <w:sz w:val="16"/>
              </w:rPr>
            </w:pPr>
            <w:r>
              <w:rPr>
                <w:sz w:val="16"/>
              </w:rPr>
              <w:t>1.</w:t>
            </w:r>
          </w:p>
        </w:tc>
        <w:tc>
          <w:tcPr>
            <w:tcW w:w="709" w:type="dxa"/>
            <w:shd w:val="clear" w:color="auto" w:fill="FFF2CC"/>
            <w:textDirection w:val="btLr"/>
          </w:tcPr>
          <w:p w14:paraId="66DD3D98" w14:textId="77777777" w:rsidR="0009306B" w:rsidRDefault="0009306B" w:rsidP="00E50735">
            <w:pPr>
              <w:rPr>
                <w:sz w:val="16"/>
              </w:rPr>
            </w:pPr>
            <w:r>
              <w:rPr>
                <w:sz w:val="16"/>
              </w:rPr>
              <w:t>Uzaktan Eğitim</w:t>
            </w:r>
          </w:p>
        </w:tc>
        <w:tc>
          <w:tcPr>
            <w:tcW w:w="447" w:type="dxa"/>
            <w:shd w:val="clear" w:color="auto" w:fill="FFF2CC"/>
            <w:vAlign w:val="center"/>
          </w:tcPr>
          <w:p w14:paraId="5090D60C" w14:textId="77777777" w:rsidR="0009306B" w:rsidRDefault="0009306B" w:rsidP="001A545C">
            <w:pPr>
              <w:jc w:val="center"/>
              <w:rPr>
                <w:sz w:val="16"/>
              </w:rPr>
            </w:pPr>
          </w:p>
        </w:tc>
        <w:tc>
          <w:tcPr>
            <w:tcW w:w="6357" w:type="dxa"/>
            <w:shd w:val="clear" w:color="auto" w:fill="FFF2CC"/>
          </w:tcPr>
          <w:p w14:paraId="5F705E6D" w14:textId="77777777" w:rsidR="00322FD8" w:rsidRPr="00337A3A" w:rsidRDefault="00322FD8" w:rsidP="00322FD8">
            <w:pPr>
              <w:rPr>
                <w:rFonts w:ascii="Arial" w:hAnsi="Arial" w:cs="Arial"/>
                <w:b w:val="0"/>
                <w:sz w:val="16"/>
                <w:szCs w:val="16"/>
              </w:rPr>
            </w:pPr>
            <w:r w:rsidRPr="00337A3A">
              <w:rPr>
                <w:rFonts w:ascii="Arial" w:hAnsi="Arial" w:cs="Arial"/>
                <w:b w:val="0"/>
                <w:sz w:val="16"/>
                <w:szCs w:val="16"/>
              </w:rPr>
              <w:t xml:space="preserve">4.8. Yükü Taşımada Dikkat Edilecek Hususlar ve Güvenlik Tedbirleri 4.9. Malzemelerin Depolanması 5. Üretim Yöntem ve Tekniklerini Belirleme 5.1. Üretim Yönetimi Temel Tanım ve Kavramlar </w:t>
            </w:r>
          </w:p>
          <w:p w14:paraId="74E37428" w14:textId="77777777" w:rsidR="0009306B" w:rsidRPr="00DE0AE6" w:rsidRDefault="0009306B" w:rsidP="00E50735">
            <w:pPr>
              <w:rPr>
                <w:rFonts w:eastAsia="Arial Unicode MS"/>
                <w:b w:val="0"/>
                <w:sz w:val="18"/>
                <w:szCs w:val="18"/>
              </w:rPr>
            </w:pPr>
          </w:p>
        </w:tc>
        <w:tc>
          <w:tcPr>
            <w:tcW w:w="1842" w:type="dxa"/>
            <w:shd w:val="clear" w:color="auto" w:fill="FFF2CC"/>
          </w:tcPr>
          <w:p w14:paraId="54EC0656" w14:textId="77777777" w:rsidR="0009306B" w:rsidRPr="00DE0AE6" w:rsidRDefault="0009306B" w:rsidP="00E50735">
            <w:pPr>
              <w:rPr>
                <w:rFonts w:ascii="Arial" w:hAnsi="Arial" w:cs="Arial"/>
                <w:b w:val="0"/>
                <w:sz w:val="16"/>
                <w:szCs w:val="16"/>
              </w:rPr>
            </w:pPr>
          </w:p>
        </w:tc>
        <w:tc>
          <w:tcPr>
            <w:tcW w:w="1843" w:type="dxa"/>
            <w:shd w:val="clear" w:color="auto" w:fill="FFF2CC"/>
          </w:tcPr>
          <w:p w14:paraId="7DBBE8FB" w14:textId="77777777" w:rsidR="0009306B" w:rsidRPr="00DE0AE6" w:rsidRDefault="0009306B" w:rsidP="00E50735">
            <w:pPr>
              <w:jc w:val="center"/>
              <w:rPr>
                <w:b w:val="0"/>
                <w:bCs/>
                <w:sz w:val="16"/>
                <w:szCs w:val="16"/>
              </w:rPr>
            </w:pPr>
          </w:p>
        </w:tc>
        <w:tc>
          <w:tcPr>
            <w:tcW w:w="3686" w:type="dxa"/>
            <w:shd w:val="clear" w:color="auto" w:fill="FFF2CC"/>
          </w:tcPr>
          <w:p w14:paraId="2CE5D9EC" w14:textId="77777777" w:rsidR="0009306B" w:rsidRPr="00DE0AE6" w:rsidRDefault="0009306B" w:rsidP="00E50735">
            <w:pPr>
              <w:rPr>
                <w:b w:val="0"/>
                <w:sz w:val="16"/>
              </w:rPr>
            </w:pPr>
          </w:p>
        </w:tc>
      </w:tr>
      <w:tr w:rsidR="009A6575" w:rsidRPr="00DE0AE6" w14:paraId="70C843AB" w14:textId="77777777" w:rsidTr="00343DDB">
        <w:trPr>
          <w:cantSplit/>
          <w:trHeight w:hRule="exact" w:val="567"/>
        </w:trPr>
        <w:tc>
          <w:tcPr>
            <w:tcW w:w="343" w:type="dxa"/>
            <w:vMerge/>
            <w:shd w:val="clear" w:color="auto" w:fill="auto"/>
            <w:textDirection w:val="btLr"/>
          </w:tcPr>
          <w:p w14:paraId="7C7D3512" w14:textId="77777777" w:rsidR="0009306B" w:rsidRPr="00DE0AE6" w:rsidRDefault="0009306B" w:rsidP="00E50735">
            <w:pPr>
              <w:rPr>
                <w:sz w:val="16"/>
              </w:rPr>
            </w:pPr>
          </w:p>
        </w:tc>
        <w:tc>
          <w:tcPr>
            <w:tcW w:w="235" w:type="dxa"/>
            <w:shd w:val="clear" w:color="auto" w:fill="auto"/>
            <w:textDirection w:val="btLr"/>
            <w:vAlign w:val="center"/>
          </w:tcPr>
          <w:p w14:paraId="6A69F34A" w14:textId="77777777" w:rsidR="0009306B" w:rsidRDefault="0009306B" w:rsidP="00E50735">
            <w:pPr>
              <w:jc w:val="center"/>
              <w:rPr>
                <w:sz w:val="16"/>
              </w:rPr>
            </w:pPr>
            <w:r>
              <w:rPr>
                <w:sz w:val="16"/>
              </w:rPr>
              <w:t>2.</w:t>
            </w:r>
          </w:p>
        </w:tc>
        <w:tc>
          <w:tcPr>
            <w:tcW w:w="709" w:type="dxa"/>
            <w:shd w:val="clear" w:color="auto" w:fill="auto"/>
          </w:tcPr>
          <w:p w14:paraId="7DA7528B" w14:textId="77777777" w:rsidR="0009306B" w:rsidRDefault="0009306B" w:rsidP="00E50735">
            <w:pPr>
              <w:rPr>
                <w:sz w:val="16"/>
              </w:rPr>
            </w:pPr>
            <w:r>
              <w:rPr>
                <w:sz w:val="16"/>
              </w:rPr>
              <w:t>Sınıf içi</w:t>
            </w:r>
          </w:p>
        </w:tc>
        <w:tc>
          <w:tcPr>
            <w:tcW w:w="447" w:type="dxa"/>
            <w:shd w:val="clear" w:color="auto" w:fill="auto"/>
            <w:vAlign w:val="center"/>
          </w:tcPr>
          <w:p w14:paraId="17169795" w14:textId="77777777" w:rsidR="0009306B" w:rsidRDefault="0009306B" w:rsidP="001A545C">
            <w:pPr>
              <w:jc w:val="center"/>
              <w:rPr>
                <w:sz w:val="16"/>
              </w:rPr>
            </w:pPr>
            <w:r>
              <w:rPr>
                <w:sz w:val="16"/>
              </w:rPr>
              <w:t>3</w:t>
            </w:r>
          </w:p>
        </w:tc>
        <w:tc>
          <w:tcPr>
            <w:tcW w:w="6357" w:type="dxa"/>
            <w:shd w:val="clear" w:color="auto" w:fill="auto"/>
          </w:tcPr>
          <w:p w14:paraId="58C1F6FC" w14:textId="77777777" w:rsidR="0009306B" w:rsidRPr="00337A3A" w:rsidRDefault="0009306B" w:rsidP="00B81EEE">
            <w:pPr>
              <w:rPr>
                <w:rFonts w:ascii="Arial" w:hAnsi="Arial" w:cs="Arial"/>
                <w:b w:val="0"/>
                <w:sz w:val="16"/>
                <w:szCs w:val="16"/>
              </w:rPr>
            </w:pPr>
            <w:r w:rsidRPr="00337A3A">
              <w:rPr>
                <w:rFonts w:ascii="Arial" w:hAnsi="Arial" w:cs="Arial"/>
                <w:b w:val="0"/>
                <w:sz w:val="16"/>
                <w:szCs w:val="16"/>
              </w:rPr>
              <w:t xml:space="preserve"> </w:t>
            </w:r>
          </w:p>
          <w:p w14:paraId="242D02CE" w14:textId="77777777" w:rsidR="00322FD8" w:rsidRPr="00337A3A" w:rsidRDefault="00322FD8" w:rsidP="00322FD8">
            <w:pPr>
              <w:rPr>
                <w:rFonts w:ascii="Arial" w:hAnsi="Arial" w:cs="Arial"/>
                <w:b w:val="0"/>
                <w:sz w:val="16"/>
                <w:szCs w:val="16"/>
              </w:rPr>
            </w:pPr>
            <w:r w:rsidRPr="00337A3A">
              <w:rPr>
                <w:rFonts w:ascii="Arial" w:hAnsi="Arial" w:cs="Arial"/>
                <w:b w:val="0"/>
                <w:sz w:val="16"/>
                <w:szCs w:val="16"/>
              </w:rPr>
              <w:t xml:space="preserve">5.2. İşletme ve Üretim Sistemi 5.3. Üretim Sistemlerinin Tasarımı 5.4. Üretim Kararları, Üretim Bölüm Organizasyonu 5.5. Üretim Sistemlerinin Analizi                                                                                                                   </w:t>
            </w:r>
          </w:p>
          <w:p w14:paraId="6DD169D5" w14:textId="77777777" w:rsidR="0009306B" w:rsidRPr="00337A3A" w:rsidRDefault="0009306B" w:rsidP="00E50735">
            <w:pPr>
              <w:rPr>
                <w:rFonts w:eastAsia="Arial Unicode MS"/>
                <w:b w:val="0"/>
                <w:sz w:val="18"/>
                <w:szCs w:val="18"/>
              </w:rPr>
            </w:pPr>
          </w:p>
        </w:tc>
        <w:tc>
          <w:tcPr>
            <w:tcW w:w="1842" w:type="dxa"/>
            <w:shd w:val="clear" w:color="auto" w:fill="auto"/>
          </w:tcPr>
          <w:p w14:paraId="15D5F7C8"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4C8F809B"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3845A90E"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63734365" w14:textId="77777777" w:rsidR="0009306B" w:rsidRPr="00CE6378" w:rsidRDefault="0009306B" w:rsidP="00316951">
            <w:pPr>
              <w:jc w:val="center"/>
              <w:rPr>
                <w:b w:val="0"/>
                <w:bCs/>
                <w:sz w:val="16"/>
                <w:szCs w:val="16"/>
              </w:rPr>
            </w:pPr>
          </w:p>
        </w:tc>
        <w:tc>
          <w:tcPr>
            <w:tcW w:w="3686" w:type="dxa"/>
            <w:shd w:val="clear" w:color="auto" w:fill="auto"/>
          </w:tcPr>
          <w:p w14:paraId="57ED5434" w14:textId="77777777" w:rsidR="0009306B" w:rsidRPr="00337A3A" w:rsidRDefault="0009306B" w:rsidP="00AB441F">
            <w:pPr>
              <w:rPr>
                <w:rFonts w:ascii="Arial" w:hAnsi="Arial" w:cs="Arial"/>
                <w:b w:val="0"/>
                <w:sz w:val="16"/>
                <w:szCs w:val="16"/>
              </w:rPr>
            </w:pPr>
            <w:r w:rsidRPr="00337A3A">
              <w:rPr>
                <w:rFonts w:ascii="Arial" w:hAnsi="Arial" w:cs="Arial"/>
                <w:b w:val="0"/>
                <w:sz w:val="16"/>
                <w:szCs w:val="16"/>
              </w:rPr>
              <w:t xml:space="preserve">Malzemelerin </w:t>
            </w:r>
            <w:r>
              <w:rPr>
                <w:rFonts w:ascii="Arial" w:hAnsi="Arial" w:cs="Arial"/>
                <w:b w:val="0"/>
                <w:sz w:val="16"/>
                <w:szCs w:val="16"/>
              </w:rPr>
              <w:t xml:space="preserve">tasınması ve </w:t>
            </w:r>
            <w:r w:rsidRPr="00337A3A">
              <w:rPr>
                <w:rFonts w:ascii="Arial" w:hAnsi="Arial" w:cs="Arial"/>
                <w:b w:val="0"/>
                <w:sz w:val="16"/>
                <w:szCs w:val="16"/>
              </w:rPr>
              <w:t xml:space="preserve">depolanmasını </w:t>
            </w:r>
            <w:r>
              <w:rPr>
                <w:rFonts w:ascii="Arial" w:hAnsi="Arial" w:cs="Arial"/>
                <w:b w:val="0"/>
                <w:sz w:val="16"/>
                <w:szCs w:val="16"/>
              </w:rPr>
              <w:t>tanıma</w:t>
            </w:r>
            <w:r w:rsidRPr="00337A3A">
              <w:rPr>
                <w:rFonts w:ascii="Arial" w:hAnsi="Arial" w:cs="Arial"/>
                <w:b w:val="0"/>
                <w:sz w:val="16"/>
                <w:szCs w:val="16"/>
              </w:rPr>
              <w:t xml:space="preserve"> taşımada </w:t>
            </w:r>
            <w:r>
              <w:rPr>
                <w:rFonts w:ascii="Arial" w:hAnsi="Arial" w:cs="Arial"/>
                <w:b w:val="0"/>
                <w:sz w:val="16"/>
                <w:szCs w:val="16"/>
              </w:rPr>
              <w:t>dikkat edilecek hususları uygulama</w:t>
            </w:r>
          </w:p>
          <w:p w14:paraId="46C438EA" w14:textId="77777777" w:rsidR="0009306B" w:rsidRPr="00DE0AE6" w:rsidRDefault="0009306B" w:rsidP="00E50735">
            <w:pPr>
              <w:rPr>
                <w:b w:val="0"/>
                <w:sz w:val="16"/>
              </w:rPr>
            </w:pPr>
          </w:p>
        </w:tc>
      </w:tr>
      <w:tr w:rsidR="009A6575" w:rsidRPr="00DE0AE6" w14:paraId="33B3B1CF" w14:textId="77777777" w:rsidTr="00343DDB">
        <w:trPr>
          <w:cantSplit/>
          <w:trHeight w:hRule="exact" w:val="567"/>
        </w:trPr>
        <w:tc>
          <w:tcPr>
            <w:tcW w:w="343" w:type="dxa"/>
            <w:vMerge/>
            <w:shd w:val="clear" w:color="auto" w:fill="auto"/>
            <w:textDirection w:val="btLr"/>
          </w:tcPr>
          <w:p w14:paraId="4DD8EF15" w14:textId="77777777" w:rsidR="0009306B" w:rsidRPr="00DE0AE6" w:rsidRDefault="0009306B" w:rsidP="00E50735">
            <w:pPr>
              <w:rPr>
                <w:sz w:val="16"/>
              </w:rPr>
            </w:pPr>
          </w:p>
        </w:tc>
        <w:tc>
          <w:tcPr>
            <w:tcW w:w="235" w:type="dxa"/>
            <w:shd w:val="clear" w:color="auto" w:fill="FFF2CC"/>
            <w:textDirection w:val="btLr"/>
            <w:vAlign w:val="center"/>
          </w:tcPr>
          <w:p w14:paraId="1658CB21" w14:textId="77777777" w:rsidR="0009306B" w:rsidRDefault="0009306B" w:rsidP="00E50735">
            <w:pPr>
              <w:jc w:val="center"/>
              <w:rPr>
                <w:sz w:val="16"/>
              </w:rPr>
            </w:pPr>
            <w:r>
              <w:rPr>
                <w:sz w:val="16"/>
              </w:rPr>
              <w:t>2.</w:t>
            </w:r>
          </w:p>
        </w:tc>
        <w:tc>
          <w:tcPr>
            <w:tcW w:w="709" w:type="dxa"/>
            <w:shd w:val="clear" w:color="auto" w:fill="FFF2CC"/>
            <w:textDirection w:val="btLr"/>
          </w:tcPr>
          <w:p w14:paraId="677563F0" w14:textId="77777777" w:rsidR="0009306B" w:rsidRDefault="0009306B" w:rsidP="00E50735">
            <w:pPr>
              <w:rPr>
                <w:sz w:val="16"/>
              </w:rPr>
            </w:pPr>
            <w:r>
              <w:rPr>
                <w:sz w:val="16"/>
              </w:rPr>
              <w:t>Uzaktan Eğitim</w:t>
            </w:r>
          </w:p>
        </w:tc>
        <w:tc>
          <w:tcPr>
            <w:tcW w:w="447" w:type="dxa"/>
            <w:shd w:val="clear" w:color="auto" w:fill="FFF2CC"/>
            <w:vAlign w:val="center"/>
          </w:tcPr>
          <w:p w14:paraId="1D87DBCF" w14:textId="77777777" w:rsidR="0009306B" w:rsidRDefault="0009306B" w:rsidP="001A545C">
            <w:pPr>
              <w:jc w:val="center"/>
              <w:rPr>
                <w:sz w:val="16"/>
              </w:rPr>
            </w:pPr>
          </w:p>
        </w:tc>
        <w:tc>
          <w:tcPr>
            <w:tcW w:w="6357" w:type="dxa"/>
            <w:shd w:val="clear" w:color="auto" w:fill="FFF2CC"/>
          </w:tcPr>
          <w:p w14:paraId="00086414" w14:textId="77777777" w:rsidR="00322FD8" w:rsidRPr="00337A3A" w:rsidRDefault="00322FD8" w:rsidP="00322FD8">
            <w:pPr>
              <w:rPr>
                <w:rFonts w:ascii="Arial" w:hAnsi="Arial" w:cs="Arial"/>
                <w:b w:val="0"/>
                <w:sz w:val="16"/>
                <w:szCs w:val="16"/>
              </w:rPr>
            </w:pPr>
            <w:r w:rsidRPr="00337A3A">
              <w:rPr>
                <w:rFonts w:ascii="Arial" w:hAnsi="Arial" w:cs="Arial"/>
                <w:b w:val="0"/>
                <w:sz w:val="16"/>
                <w:szCs w:val="16"/>
              </w:rPr>
              <w:t xml:space="preserve">4.8. Yükü Taşımada Dikkat Edilecek Hususlar ve Güvenlik Tedbirleri 4.9. Malzemelerin Depolanması 5. Üretim Yöntem ve Tekniklerini Belirleme 5.1. Üretim Yönetimi Temel Tanım ve Kavramlar </w:t>
            </w:r>
          </w:p>
          <w:p w14:paraId="5CF3F881" w14:textId="77777777" w:rsidR="0009306B" w:rsidRPr="00337A3A" w:rsidRDefault="0009306B" w:rsidP="00E50735">
            <w:pPr>
              <w:rPr>
                <w:rFonts w:eastAsia="Arial Unicode MS"/>
                <w:b w:val="0"/>
                <w:sz w:val="18"/>
                <w:szCs w:val="18"/>
              </w:rPr>
            </w:pPr>
          </w:p>
        </w:tc>
        <w:tc>
          <w:tcPr>
            <w:tcW w:w="1842" w:type="dxa"/>
            <w:shd w:val="clear" w:color="auto" w:fill="FFF2CC"/>
          </w:tcPr>
          <w:p w14:paraId="16915145" w14:textId="77777777" w:rsidR="0009306B" w:rsidRPr="00DE0AE6" w:rsidRDefault="0009306B" w:rsidP="00E50735">
            <w:pPr>
              <w:rPr>
                <w:rFonts w:ascii="Arial" w:hAnsi="Arial" w:cs="Arial"/>
                <w:b w:val="0"/>
                <w:sz w:val="16"/>
                <w:szCs w:val="16"/>
              </w:rPr>
            </w:pPr>
          </w:p>
        </w:tc>
        <w:tc>
          <w:tcPr>
            <w:tcW w:w="1843" w:type="dxa"/>
            <w:shd w:val="clear" w:color="auto" w:fill="FFF2CC"/>
          </w:tcPr>
          <w:p w14:paraId="5FE79476" w14:textId="77777777" w:rsidR="0009306B" w:rsidRPr="00DE0AE6" w:rsidRDefault="0009306B" w:rsidP="00E50735">
            <w:pPr>
              <w:jc w:val="center"/>
              <w:rPr>
                <w:b w:val="0"/>
                <w:bCs/>
                <w:sz w:val="16"/>
                <w:szCs w:val="16"/>
              </w:rPr>
            </w:pPr>
          </w:p>
        </w:tc>
        <w:tc>
          <w:tcPr>
            <w:tcW w:w="3686" w:type="dxa"/>
            <w:shd w:val="clear" w:color="auto" w:fill="FFF2CC"/>
          </w:tcPr>
          <w:p w14:paraId="52376F3F" w14:textId="77777777" w:rsidR="0009306B" w:rsidRPr="00DE0AE6" w:rsidRDefault="0009306B" w:rsidP="00E50735">
            <w:pPr>
              <w:rPr>
                <w:b w:val="0"/>
                <w:sz w:val="16"/>
              </w:rPr>
            </w:pPr>
          </w:p>
        </w:tc>
      </w:tr>
      <w:tr w:rsidR="009A6575" w:rsidRPr="00DE0AE6" w14:paraId="3B136D8E" w14:textId="77777777" w:rsidTr="00343DDB">
        <w:trPr>
          <w:cantSplit/>
          <w:trHeight w:hRule="exact" w:val="567"/>
        </w:trPr>
        <w:tc>
          <w:tcPr>
            <w:tcW w:w="343" w:type="dxa"/>
            <w:vMerge/>
            <w:shd w:val="clear" w:color="auto" w:fill="auto"/>
            <w:textDirection w:val="btLr"/>
          </w:tcPr>
          <w:p w14:paraId="0FB91796" w14:textId="77777777" w:rsidR="0009306B" w:rsidRPr="00DE0AE6" w:rsidRDefault="0009306B" w:rsidP="003C3276">
            <w:pPr>
              <w:rPr>
                <w:sz w:val="16"/>
              </w:rPr>
            </w:pPr>
          </w:p>
        </w:tc>
        <w:tc>
          <w:tcPr>
            <w:tcW w:w="235" w:type="dxa"/>
            <w:shd w:val="clear" w:color="auto" w:fill="auto"/>
            <w:textDirection w:val="btLr"/>
            <w:vAlign w:val="center"/>
          </w:tcPr>
          <w:p w14:paraId="4ACA909C" w14:textId="77777777" w:rsidR="0009306B" w:rsidRDefault="0009306B" w:rsidP="003C3276">
            <w:pPr>
              <w:jc w:val="center"/>
              <w:rPr>
                <w:sz w:val="16"/>
              </w:rPr>
            </w:pPr>
            <w:r>
              <w:rPr>
                <w:sz w:val="16"/>
              </w:rPr>
              <w:t xml:space="preserve">3. </w:t>
            </w:r>
          </w:p>
        </w:tc>
        <w:tc>
          <w:tcPr>
            <w:tcW w:w="709" w:type="dxa"/>
            <w:shd w:val="clear" w:color="auto" w:fill="auto"/>
          </w:tcPr>
          <w:p w14:paraId="581A9693" w14:textId="77777777" w:rsidR="0009306B" w:rsidRDefault="0009306B" w:rsidP="003C3276">
            <w:pPr>
              <w:rPr>
                <w:sz w:val="16"/>
              </w:rPr>
            </w:pPr>
            <w:r>
              <w:rPr>
                <w:sz w:val="16"/>
              </w:rPr>
              <w:t>Sınıf içi</w:t>
            </w:r>
          </w:p>
        </w:tc>
        <w:tc>
          <w:tcPr>
            <w:tcW w:w="447" w:type="dxa"/>
            <w:shd w:val="clear" w:color="auto" w:fill="auto"/>
            <w:vAlign w:val="center"/>
          </w:tcPr>
          <w:p w14:paraId="0F0F6072" w14:textId="77777777" w:rsidR="0009306B" w:rsidRDefault="0009306B" w:rsidP="003C3276">
            <w:pPr>
              <w:rPr>
                <w:sz w:val="16"/>
              </w:rPr>
            </w:pPr>
            <w:r>
              <w:rPr>
                <w:sz w:val="16"/>
              </w:rPr>
              <w:t>3</w:t>
            </w:r>
          </w:p>
        </w:tc>
        <w:tc>
          <w:tcPr>
            <w:tcW w:w="6357" w:type="dxa"/>
            <w:shd w:val="clear" w:color="auto" w:fill="auto"/>
          </w:tcPr>
          <w:p w14:paraId="5BF39D20" w14:textId="77777777" w:rsidR="0009306B" w:rsidRPr="00337A3A" w:rsidRDefault="0009306B" w:rsidP="00AB441F">
            <w:pPr>
              <w:rPr>
                <w:rFonts w:ascii="Arial" w:hAnsi="Arial" w:cs="Arial"/>
                <w:b w:val="0"/>
                <w:sz w:val="16"/>
                <w:szCs w:val="16"/>
              </w:rPr>
            </w:pPr>
            <w:r w:rsidRPr="00337A3A">
              <w:rPr>
                <w:rFonts w:ascii="Arial" w:hAnsi="Arial" w:cs="Arial"/>
                <w:b w:val="0"/>
                <w:sz w:val="16"/>
                <w:szCs w:val="16"/>
              </w:rPr>
              <w:t xml:space="preserve">5.2. İşletme ve Üretim Sistemi 5.3. Üretim Sistemlerinin Tasarımı 5.4. Üretim Kararları, Üretim Bölüm Organizasyonu 5.5. Üretim Sistemlerinin Analizi                                                                                                                   </w:t>
            </w:r>
          </w:p>
          <w:p w14:paraId="2BDFB8CE" w14:textId="77777777" w:rsidR="0009306B" w:rsidRPr="00337A3A" w:rsidRDefault="0009306B" w:rsidP="003C3276">
            <w:pPr>
              <w:rPr>
                <w:rFonts w:eastAsia="Arial Unicode MS"/>
                <w:b w:val="0"/>
                <w:sz w:val="18"/>
                <w:szCs w:val="18"/>
              </w:rPr>
            </w:pPr>
          </w:p>
        </w:tc>
        <w:tc>
          <w:tcPr>
            <w:tcW w:w="1842" w:type="dxa"/>
            <w:shd w:val="clear" w:color="auto" w:fill="auto"/>
          </w:tcPr>
          <w:p w14:paraId="40C18B0E"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5C007838"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1910D7E9"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3637B7C6" w14:textId="77777777" w:rsidR="0009306B" w:rsidRPr="00CE6378" w:rsidRDefault="0009306B" w:rsidP="00316951">
            <w:pPr>
              <w:jc w:val="center"/>
              <w:rPr>
                <w:b w:val="0"/>
                <w:bCs/>
                <w:sz w:val="16"/>
                <w:szCs w:val="16"/>
              </w:rPr>
            </w:pPr>
          </w:p>
        </w:tc>
        <w:tc>
          <w:tcPr>
            <w:tcW w:w="3686" w:type="dxa"/>
            <w:shd w:val="clear" w:color="auto" w:fill="auto"/>
          </w:tcPr>
          <w:p w14:paraId="1291EE44" w14:textId="77777777" w:rsidR="0009306B" w:rsidRPr="00337A3A" w:rsidRDefault="0009306B" w:rsidP="00AB441F">
            <w:pPr>
              <w:rPr>
                <w:rFonts w:ascii="Arial" w:hAnsi="Arial" w:cs="Arial"/>
                <w:b w:val="0"/>
                <w:sz w:val="16"/>
                <w:szCs w:val="16"/>
              </w:rPr>
            </w:pPr>
            <w:r>
              <w:rPr>
                <w:rFonts w:ascii="Arial" w:hAnsi="Arial" w:cs="Arial"/>
                <w:b w:val="0"/>
                <w:sz w:val="16"/>
                <w:szCs w:val="16"/>
              </w:rPr>
              <w:t>Isletme ve   U</w:t>
            </w:r>
            <w:r w:rsidRPr="00337A3A">
              <w:rPr>
                <w:rFonts w:ascii="Arial" w:hAnsi="Arial" w:cs="Arial"/>
                <w:b w:val="0"/>
                <w:sz w:val="16"/>
                <w:szCs w:val="16"/>
              </w:rPr>
              <w:t xml:space="preserve">retim </w:t>
            </w:r>
            <w:r>
              <w:rPr>
                <w:rFonts w:ascii="Arial" w:hAnsi="Arial" w:cs="Arial"/>
                <w:b w:val="0"/>
                <w:sz w:val="16"/>
                <w:szCs w:val="16"/>
              </w:rPr>
              <w:t xml:space="preserve">sıstemını kavrama , uretım </w:t>
            </w:r>
            <w:r w:rsidRPr="00337A3A">
              <w:rPr>
                <w:rFonts w:ascii="Arial" w:hAnsi="Arial" w:cs="Arial"/>
                <w:b w:val="0"/>
                <w:sz w:val="16"/>
                <w:szCs w:val="16"/>
              </w:rPr>
              <w:t xml:space="preserve">yöntem ve tekniklerini </w:t>
            </w:r>
            <w:r>
              <w:rPr>
                <w:rFonts w:ascii="Arial" w:hAnsi="Arial" w:cs="Arial"/>
                <w:b w:val="0"/>
                <w:sz w:val="16"/>
                <w:szCs w:val="16"/>
              </w:rPr>
              <w:t>tanıma, uretım organızasyonunu uygulama</w:t>
            </w:r>
          </w:p>
          <w:p w14:paraId="036E5730" w14:textId="77777777" w:rsidR="0009306B" w:rsidRPr="00337A3A" w:rsidRDefault="0009306B" w:rsidP="003C3276">
            <w:pPr>
              <w:rPr>
                <w:b w:val="0"/>
                <w:sz w:val="16"/>
              </w:rPr>
            </w:pPr>
          </w:p>
        </w:tc>
      </w:tr>
      <w:tr w:rsidR="009A6575" w:rsidRPr="00DE0AE6" w14:paraId="3B988BFA" w14:textId="77777777" w:rsidTr="00343DDB">
        <w:trPr>
          <w:cantSplit/>
          <w:trHeight w:hRule="exact" w:val="567"/>
        </w:trPr>
        <w:tc>
          <w:tcPr>
            <w:tcW w:w="343" w:type="dxa"/>
            <w:vMerge/>
            <w:shd w:val="clear" w:color="auto" w:fill="auto"/>
            <w:textDirection w:val="btLr"/>
          </w:tcPr>
          <w:p w14:paraId="735EC55D" w14:textId="77777777" w:rsidR="0009306B" w:rsidRPr="00DE0AE6" w:rsidRDefault="0009306B" w:rsidP="003C3276">
            <w:pPr>
              <w:rPr>
                <w:sz w:val="16"/>
              </w:rPr>
            </w:pPr>
          </w:p>
        </w:tc>
        <w:tc>
          <w:tcPr>
            <w:tcW w:w="235" w:type="dxa"/>
            <w:shd w:val="clear" w:color="auto" w:fill="FFF2CC"/>
            <w:textDirection w:val="btLr"/>
            <w:vAlign w:val="center"/>
          </w:tcPr>
          <w:p w14:paraId="15C66664" w14:textId="77777777" w:rsidR="0009306B" w:rsidRDefault="0009306B" w:rsidP="003C3276">
            <w:pPr>
              <w:jc w:val="center"/>
              <w:rPr>
                <w:sz w:val="16"/>
              </w:rPr>
            </w:pPr>
            <w:r>
              <w:rPr>
                <w:sz w:val="16"/>
              </w:rPr>
              <w:t xml:space="preserve">3. </w:t>
            </w:r>
          </w:p>
        </w:tc>
        <w:tc>
          <w:tcPr>
            <w:tcW w:w="709" w:type="dxa"/>
            <w:shd w:val="clear" w:color="auto" w:fill="FFF2CC"/>
            <w:textDirection w:val="btLr"/>
          </w:tcPr>
          <w:p w14:paraId="7752C97D" w14:textId="77777777" w:rsidR="0009306B" w:rsidRDefault="0009306B" w:rsidP="003C3276">
            <w:pPr>
              <w:rPr>
                <w:sz w:val="16"/>
              </w:rPr>
            </w:pPr>
            <w:r>
              <w:rPr>
                <w:sz w:val="16"/>
              </w:rPr>
              <w:t>Uzaktan Eğitim</w:t>
            </w:r>
          </w:p>
        </w:tc>
        <w:tc>
          <w:tcPr>
            <w:tcW w:w="447" w:type="dxa"/>
            <w:shd w:val="clear" w:color="auto" w:fill="FFF2CC"/>
            <w:vAlign w:val="center"/>
          </w:tcPr>
          <w:p w14:paraId="3E08C555" w14:textId="77777777" w:rsidR="0009306B" w:rsidRDefault="0009306B" w:rsidP="003C3276">
            <w:pPr>
              <w:rPr>
                <w:sz w:val="16"/>
              </w:rPr>
            </w:pPr>
          </w:p>
        </w:tc>
        <w:tc>
          <w:tcPr>
            <w:tcW w:w="6357" w:type="dxa"/>
            <w:shd w:val="clear" w:color="auto" w:fill="FFF2CC"/>
          </w:tcPr>
          <w:p w14:paraId="718730B5" w14:textId="77777777" w:rsidR="0009306B" w:rsidRPr="00337A3A" w:rsidRDefault="00322FD8" w:rsidP="003C3276">
            <w:pPr>
              <w:rPr>
                <w:rFonts w:eastAsia="Arial Unicode MS"/>
                <w:b w:val="0"/>
                <w:sz w:val="18"/>
                <w:szCs w:val="18"/>
              </w:rPr>
            </w:pPr>
            <w:r w:rsidRPr="00337A3A">
              <w:rPr>
                <w:rFonts w:ascii="Arial" w:hAnsi="Arial" w:cs="Arial"/>
                <w:b w:val="0"/>
                <w:sz w:val="16"/>
                <w:szCs w:val="16"/>
              </w:rPr>
              <w:t xml:space="preserve">5.6. Mevcut Durumun Değerlendirilmesi İş Etüdü Kavramı 5.7 İş ve İşyeri Düzenlemesi, İş Bölümü, Metot Analizi, Metot  </w:t>
            </w:r>
          </w:p>
        </w:tc>
        <w:tc>
          <w:tcPr>
            <w:tcW w:w="1842" w:type="dxa"/>
            <w:shd w:val="clear" w:color="auto" w:fill="FFF2CC"/>
          </w:tcPr>
          <w:p w14:paraId="6A647FFF" w14:textId="77777777" w:rsidR="0009306B" w:rsidRPr="00DE0AE6" w:rsidRDefault="0009306B" w:rsidP="003C3276">
            <w:pPr>
              <w:rPr>
                <w:rFonts w:ascii="Arial" w:hAnsi="Arial" w:cs="Arial"/>
                <w:b w:val="0"/>
                <w:sz w:val="16"/>
                <w:szCs w:val="16"/>
              </w:rPr>
            </w:pPr>
          </w:p>
        </w:tc>
        <w:tc>
          <w:tcPr>
            <w:tcW w:w="1843" w:type="dxa"/>
            <w:shd w:val="clear" w:color="auto" w:fill="FFF2CC"/>
          </w:tcPr>
          <w:p w14:paraId="2C8F3760" w14:textId="77777777" w:rsidR="0009306B" w:rsidRPr="00DE0AE6" w:rsidRDefault="0009306B" w:rsidP="003C3276">
            <w:pPr>
              <w:jc w:val="center"/>
              <w:rPr>
                <w:b w:val="0"/>
                <w:bCs/>
                <w:sz w:val="16"/>
                <w:szCs w:val="16"/>
              </w:rPr>
            </w:pPr>
          </w:p>
        </w:tc>
        <w:tc>
          <w:tcPr>
            <w:tcW w:w="3686" w:type="dxa"/>
            <w:shd w:val="clear" w:color="auto" w:fill="FFF2CC"/>
          </w:tcPr>
          <w:p w14:paraId="0D4C1A45" w14:textId="77777777" w:rsidR="0009306B" w:rsidRPr="00337A3A" w:rsidRDefault="0009306B" w:rsidP="003C3276">
            <w:pPr>
              <w:rPr>
                <w:b w:val="0"/>
                <w:sz w:val="16"/>
              </w:rPr>
            </w:pPr>
          </w:p>
        </w:tc>
      </w:tr>
      <w:tr w:rsidR="009A6575" w:rsidRPr="00DE0AE6" w14:paraId="4D7C6BF8" w14:textId="77777777" w:rsidTr="00343DDB">
        <w:trPr>
          <w:cantSplit/>
          <w:trHeight w:hRule="exact" w:val="567"/>
        </w:trPr>
        <w:tc>
          <w:tcPr>
            <w:tcW w:w="343" w:type="dxa"/>
            <w:vMerge/>
            <w:shd w:val="clear" w:color="auto" w:fill="auto"/>
            <w:textDirection w:val="btLr"/>
          </w:tcPr>
          <w:p w14:paraId="663ED786" w14:textId="77777777" w:rsidR="0009306B" w:rsidRPr="00DE0AE6" w:rsidRDefault="0009306B" w:rsidP="003C3276">
            <w:pPr>
              <w:rPr>
                <w:sz w:val="16"/>
              </w:rPr>
            </w:pPr>
          </w:p>
        </w:tc>
        <w:tc>
          <w:tcPr>
            <w:tcW w:w="235" w:type="dxa"/>
            <w:shd w:val="clear" w:color="auto" w:fill="auto"/>
            <w:textDirection w:val="btLr"/>
            <w:vAlign w:val="center"/>
          </w:tcPr>
          <w:p w14:paraId="13DF2A7D" w14:textId="77777777" w:rsidR="0009306B" w:rsidRDefault="0009306B" w:rsidP="003C3276">
            <w:pPr>
              <w:jc w:val="center"/>
              <w:rPr>
                <w:sz w:val="16"/>
              </w:rPr>
            </w:pPr>
            <w:r>
              <w:rPr>
                <w:sz w:val="16"/>
              </w:rPr>
              <w:t xml:space="preserve">4. </w:t>
            </w:r>
          </w:p>
        </w:tc>
        <w:tc>
          <w:tcPr>
            <w:tcW w:w="709" w:type="dxa"/>
            <w:shd w:val="clear" w:color="auto" w:fill="auto"/>
          </w:tcPr>
          <w:p w14:paraId="736DCC15" w14:textId="77777777" w:rsidR="0009306B" w:rsidRDefault="0009306B" w:rsidP="003C3276">
            <w:pPr>
              <w:rPr>
                <w:sz w:val="16"/>
              </w:rPr>
            </w:pPr>
            <w:r>
              <w:rPr>
                <w:sz w:val="16"/>
              </w:rPr>
              <w:t>Sınıf içi</w:t>
            </w:r>
          </w:p>
        </w:tc>
        <w:tc>
          <w:tcPr>
            <w:tcW w:w="447" w:type="dxa"/>
            <w:shd w:val="clear" w:color="auto" w:fill="auto"/>
            <w:vAlign w:val="center"/>
          </w:tcPr>
          <w:p w14:paraId="563B3731" w14:textId="77777777" w:rsidR="0009306B" w:rsidRDefault="0009306B" w:rsidP="003C3276">
            <w:pPr>
              <w:rPr>
                <w:sz w:val="16"/>
              </w:rPr>
            </w:pPr>
            <w:r>
              <w:rPr>
                <w:sz w:val="16"/>
              </w:rPr>
              <w:t>3</w:t>
            </w:r>
          </w:p>
        </w:tc>
        <w:tc>
          <w:tcPr>
            <w:tcW w:w="6357" w:type="dxa"/>
            <w:shd w:val="clear" w:color="auto" w:fill="auto"/>
          </w:tcPr>
          <w:p w14:paraId="38C12C7E" w14:textId="77777777" w:rsidR="0009306B" w:rsidRPr="00337A3A" w:rsidRDefault="0009306B" w:rsidP="00AB441F">
            <w:pPr>
              <w:rPr>
                <w:rFonts w:ascii="Arial" w:hAnsi="Arial" w:cs="Arial"/>
                <w:b w:val="0"/>
                <w:sz w:val="16"/>
                <w:szCs w:val="16"/>
              </w:rPr>
            </w:pPr>
            <w:r w:rsidRPr="00337A3A">
              <w:rPr>
                <w:rFonts w:ascii="Arial" w:hAnsi="Arial" w:cs="Arial"/>
                <w:b w:val="0"/>
                <w:sz w:val="16"/>
                <w:szCs w:val="16"/>
              </w:rPr>
              <w:t xml:space="preserve">5.8. Üretim Sistemlerinin Planlanması                                                               </w:t>
            </w:r>
          </w:p>
          <w:p w14:paraId="65D4A182" w14:textId="77777777" w:rsidR="0009306B" w:rsidRPr="00337A3A" w:rsidRDefault="0009306B" w:rsidP="003C3276">
            <w:pPr>
              <w:rPr>
                <w:rFonts w:eastAsia="Arial Unicode MS"/>
                <w:b w:val="0"/>
                <w:sz w:val="18"/>
                <w:szCs w:val="18"/>
              </w:rPr>
            </w:pPr>
          </w:p>
        </w:tc>
        <w:tc>
          <w:tcPr>
            <w:tcW w:w="1842" w:type="dxa"/>
            <w:shd w:val="clear" w:color="auto" w:fill="auto"/>
          </w:tcPr>
          <w:p w14:paraId="2944D9DC"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51669A66"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683E0DD9"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2FA63305" w14:textId="77777777" w:rsidR="0009306B" w:rsidRPr="00CE6378" w:rsidRDefault="0009306B" w:rsidP="00316951">
            <w:pPr>
              <w:jc w:val="center"/>
              <w:rPr>
                <w:b w:val="0"/>
                <w:bCs/>
                <w:sz w:val="16"/>
                <w:szCs w:val="16"/>
              </w:rPr>
            </w:pPr>
          </w:p>
        </w:tc>
        <w:tc>
          <w:tcPr>
            <w:tcW w:w="3686" w:type="dxa"/>
            <w:shd w:val="clear" w:color="auto" w:fill="auto"/>
          </w:tcPr>
          <w:p w14:paraId="160023F5" w14:textId="77777777" w:rsidR="0009306B" w:rsidRPr="00337A3A" w:rsidRDefault="0009306B" w:rsidP="00AB441F">
            <w:pPr>
              <w:rPr>
                <w:rFonts w:ascii="Arial" w:hAnsi="Arial" w:cs="Arial"/>
                <w:b w:val="0"/>
                <w:sz w:val="16"/>
                <w:szCs w:val="16"/>
              </w:rPr>
            </w:pPr>
            <w:r>
              <w:rPr>
                <w:rFonts w:ascii="Arial" w:hAnsi="Arial" w:cs="Arial"/>
                <w:b w:val="0"/>
                <w:sz w:val="16"/>
                <w:szCs w:val="16"/>
              </w:rPr>
              <w:t xml:space="preserve">Etud kavramını tanıma, isyerı duzenının onemını kavrama, işbolumu yapabılme, ve uretım planlamasını uygulama </w:t>
            </w:r>
          </w:p>
          <w:p w14:paraId="1E701904" w14:textId="77777777" w:rsidR="0009306B" w:rsidRPr="00337A3A" w:rsidRDefault="0009306B" w:rsidP="003C3276">
            <w:pPr>
              <w:rPr>
                <w:b w:val="0"/>
                <w:sz w:val="16"/>
              </w:rPr>
            </w:pPr>
          </w:p>
        </w:tc>
      </w:tr>
      <w:tr w:rsidR="009A6575" w:rsidRPr="00DE0AE6" w14:paraId="602BA3E2" w14:textId="77777777" w:rsidTr="00343DDB">
        <w:trPr>
          <w:cantSplit/>
          <w:trHeight w:hRule="exact" w:val="567"/>
        </w:trPr>
        <w:tc>
          <w:tcPr>
            <w:tcW w:w="343" w:type="dxa"/>
            <w:vMerge/>
            <w:shd w:val="clear" w:color="auto" w:fill="auto"/>
            <w:textDirection w:val="btLr"/>
          </w:tcPr>
          <w:p w14:paraId="3946E7CE" w14:textId="77777777" w:rsidR="0009306B" w:rsidRPr="00DE0AE6" w:rsidRDefault="0009306B" w:rsidP="003C3276">
            <w:pPr>
              <w:rPr>
                <w:sz w:val="16"/>
              </w:rPr>
            </w:pPr>
          </w:p>
        </w:tc>
        <w:tc>
          <w:tcPr>
            <w:tcW w:w="235" w:type="dxa"/>
            <w:shd w:val="clear" w:color="auto" w:fill="FFF2CC"/>
            <w:textDirection w:val="btLr"/>
            <w:vAlign w:val="center"/>
          </w:tcPr>
          <w:p w14:paraId="70379416" w14:textId="77777777" w:rsidR="0009306B" w:rsidRDefault="0009306B" w:rsidP="003C3276">
            <w:pPr>
              <w:jc w:val="center"/>
              <w:rPr>
                <w:sz w:val="16"/>
              </w:rPr>
            </w:pPr>
            <w:r>
              <w:rPr>
                <w:sz w:val="16"/>
              </w:rPr>
              <w:t xml:space="preserve">4. </w:t>
            </w:r>
          </w:p>
        </w:tc>
        <w:tc>
          <w:tcPr>
            <w:tcW w:w="709" w:type="dxa"/>
            <w:shd w:val="clear" w:color="auto" w:fill="FFF2CC"/>
            <w:textDirection w:val="btLr"/>
          </w:tcPr>
          <w:p w14:paraId="1F39106C" w14:textId="77777777" w:rsidR="0009306B" w:rsidRDefault="0009306B" w:rsidP="003C3276">
            <w:pPr>
              <w:rPr>
                <w:sz w:val="16"/>
              </w:rPr>
            </w:pPr>
            <w:r>
              <w:rPr>
                <w:sz w:val="16"/>
              </w:rPr>
              <w:t>Uzaktan Eğitim</w:t>
            </w:r>
          </w:p>
        </w:tc>
        <w:tc>
          <w:tcPr>
            <w:tcW w:w="447" w:type="dxa"/>
            <w:shd w:val="clear" w:color="auto" w:fill="FFF2CC"/>
            <w:vAlign w:val="center"/>
          </w:tcPr>
          <w:p w14:paraId="6B37BF98" w14:textId="77777777" w:rsidR="0009306B" w:rsidRDefault="0009306B" w:rsidP="003C3276">
            <w:pPr>
              <w:rPr>
                <w:sz w:val="16"/>
              </w:rPr>
            </w:pPr>
          </w:p>
        </w:tc>
        <w:tc>
          <w:tcPr>
            <w:tcW w:w="6357" w:type="dxa"/>
            <w:shd w:val="clear" w:color="auto" w:fill="FFF2CC"/>
          </w:tcPr>
          <w:p w14:paraId="54BE2B8B" w14:textId="77777777" w:rsidR="0009306B" w:rsidRPr="00DE0AE6" w:rsidRDefault="00322FD8" w:rsidP="003C3276">
            <w:pPr>
              <w:rPr>
                <w:rFonts w:eastAsia="Arial Unicode MS"/>
                <w:b w:val="0"/>
                <w:sz w:val="18"/>
                <w:szCs w:val="18"/>
              </w:rPr>
            </w:pPr>
            <w:r w:rsidRPr="00337A3A">
              <w:rPr>
                <w:rFonts w:ascii="Arial" w:hAnsi="Arial" w:cs="Arial"/>
                <w:b w:val="0"/>
                <w:sz w:val="16"/>
                <w:szCs w:val="16"/>
              </w:rPr>
              <w:t xml:space="preserve">5.6. Mevcut Durumun Değerlendirilmesi İş Etüdü Kavramı 5.7 İş ve İşyeri Düzenlemesi, İş Bölümü, Metot Analizi, Metot  </w:t>
            </w:r>
          </w:p>
        </w:tc>
        <w:tc>
          <w:tcPr>
            <w:tcW w:w="1842" w:type="dxa"/>
            <w:shd w:val="clear" w:color="auto" w:fill="FFF2CC"/>
          </w:tcPr>
          <w:p w14:paraId="1E99611E" w14:textId="77777777" w:rsidR="0009306B" w:rsidRPr="00DE0AE6" w:rsidRDefault="0009306B" w:rsidP="003C3276">
            <w:pPr>
              <w:rPr>
                <w:rFonts w:ascii="Arial" w:hAnsi="Arial" w:cs="Arial"/>
                <w:b w:val="0"/>
                <w:sz w:val="16"/>
                <w:szCs w:val="16"/>
              </w:rPr>
            </w:pPr>
          </w:p>
        </w:tc>
        <w:tc>
          <w:tcPr>
            <w:tcW w:w="1843" w:type="dxa"/>
            <w:shd w:val="clear" w:color="auto" w:fill="FFF2CC"/>
          </w:tcPr>
          <w:p w14:paraId="7D2F8BC5" w14:textId="77777777" w:rsidR="0009306B" w:rsidRPr="00DE0AE6" w:rsidRDefault="0009306B" w:rsidP="003C3276">
            <w:pPr>
              <w:jc w:val="center"/>
              <w:rPr>
                <w:b w:val="0"/>
                <w:bCs/>
                <w:sz w:val="16"/>
                <w:szCs w:val="16"/>
              </w:rPr>
            </w:pPr>
          </w:p>
        </w:tc>
        <w:tc>
          <w:tcPr>
            <w:tcW w:w="3686" w:type="dxa"/>
            <w:shd w:val="clear" w:color="auto" w:fill="FFF2CC"/>
          </w:tcPr>
          <w:p w14:paraId="2411F689" w14:textId="77777777" w:rsidR="0009306B" w:rsidRPr="00337A3A" w:rsidRDefault="0009306B" w:rsidP="003C3276">
            <w:pPr>
              <w:rPr>
                <w:b w:val="0"/>
                <w:sz w:val="16"/>
              </w:rPr>
            </w:pPr>
          </w:p>
        </w:tc>
      </w:tr>
      <w:tr w:rsidR="009A6575" w:rsidRPr="00DE0AE6" w14:paraId="491FA144" w14:textId="77777777" w:rsidTr="00343DDB">
        <w:trPr>
          <w:cantSplit/>
          <w:trHeight w:hRule="exact" w:val="567"/>
        </w:trPr>
        <w:tc>
          <w:tcPr>
            <w:tcW w:w="343" w:type="dxa"/>
            <w:vMerge w:val="restart"/>
            <w:shd w:val="clear" w:color="auto" w:fill="auto"/>
            <w:textDirection w:val="btLr"/>
          </w:tcPr>
          <w:p w14:paraId="053B0533" w14:textId="77777777" w:rsidR="0009306B" w:rsidRPr="00DE0AE6" w:rsidRDefault="0009306B" w:rsidP="00E60060">
            <w:pPr>
              <w:jc w:val="center"/>
              <w:rPr>
                <w:sz w:val="16"/>
              </w:rPr>
            </w:pPr>
            <w:r>
              <w:rPr>
                <w:sz w:val="16"/>
              </w:rPr>
              <w:t>ARALIK</w:t>
            </w:r>
          </w:p>
        </w:tc>
        <w:tc>
          <w:tcPr>
            <w:tcW w:w="235" w:type="dxa"/>
            <w:shd w:val="clear" w:color="auto" w:fill="auto"/>
            <w:textDirection w:val="btLr"/>
            <w:vAlign w:val="center"/>
          </w:tcPr>
          <w:p w14:paraId="44431ED0" w14:textId="77777777" w:rsidR="0009306B" w:rsidRDefault="0009306B" w:rsidP="00E60060">
            <w:pPr>
              <w:jc w:val="center"/>
              <w:rPr>
                <w:sz w:val="16"/>
              </w:rPr>
            </w:pPr>
            <w:r>
              <w:rPr>
                <w:sz w:val="16"/>
              </w:rPr>
              <w:t>1.</w:t>
            </w:r>
          </w:p>
        </w:tc>
        <w:tc>
          <w:tcPr>
            <w:tcW w:w="709" w:type="dxa"/>
            <w:shd w:val="clear" w:color="auto" w:fill="auto"/>
          </w:tcPr>
          <w:p w14:paraId="5E01EE9F" w14:textId="77777777" w:rsidR="0009306B" w:rsidRDefault="0009306B" w:rsidP="00E60060">
            <w:pPr>
              <w:rPr>
                <w:sz w:val="16"/>
              </w:rPr>
            </w:pPr>
            <w:r>
              <w:rPr>
                <w:sz w:val="16"/>
              </w:rPr>
              <w:t>Sınıf içi</w:t>
            </w:r>
          </w:p>
        </w:tc>
        <w:tc>
          <w:tcPr>
            <w:tcW w:w="447" w:type="dxa"/>
            <w:shd w:val="clear" w:color="auto" w:fill="auto"/>
            <w:vAlign w:val="center"/>
          </w:tcPr>
          <w:p w14:paraId="0B2C3A88" w14:textId="77777777" w:rsidR="0009306B" w:rsidRDefault="0009306B" w:rsidP="00E60060">
            <w:pPr>
              <w:rPr>
                <w:sz w:val="16"/>
              </w:rPr>
            </w:pPr>
            <w:r>
              <w:rPr>
                <w:sz w:val="16"/>
              </w:rPr>
              <w:t>3</w:t>
            </w:r>
          </w:p>
        </w:tc>
        <w:tc>
          <w:tcPr>
            <w:tcW w:w="6357" w:type="dxa"/>
            <w:shd w:val="clear" w:color="auto" w:fill="auto"/>
          </w:tcPr>
          <w:p w14:paraId="3ACE350B" w14:textId="77777777" w:rsidR="0009306B" w:rsidRPr="00AB441F" w:rsidRDefault="0009306B" w:rsidP="00AB441F">
            <w:pPr>
              <w:rPr>
                <w:rFonts w:ascii="Arial" w:hAnsi="Arial" w:cs="Arial"/>
                <w:bCs/>
                <w:sz w:val="20"/>
                <w:szCs w:val="20"/>
              </w:rPr>
            </w:pPr>
            <w:r w:rsidRPr="00AB441F">
              <w:rPr>
                <w:rFonts w:ascii="Arial" w:hAnsi="Arial" w:cs="Arial"/>
                <w:bCs/>
                <w:sz w:val="20"/>
                <w:szCs w:val="20"/>
              </w:rPr>
              <w:t>MODÜL 2: İMALATTA MONTAJ</w:t>
            </w:r>
          </w:p>
          <w:p w14:paraId="13D5C555" w14:textId="77777777" w:rsidR="0009306B" w:rsidRPr="00A25859" w:rsidRDefault="0009306B" w:rsidP="00AB441F">
            <w:pPr>
              <w:rPr>
                <w:rFonts w:ascii="Arial" w:hAnsi="Arial" w:cs="Arial"/>
                <w:b w:val="0"/>
                <w:sz w:val="16"/>
                <w:szCs w:val="16"/>
              </w:rPr>
            </w:pPr>
            <w:r w:rsidRPr="00A25859">
              <w:rPr>
                <w:rFonts w:ascii="Arial" w:hAnsi="Arial" w:cs="Arial"/>
                <w:b w:val="0"/>
                <w:sz w:val="16"/>
                <w:szCs w:val="16"/>
              </w:rPr>
              <w:t xml:space="preserve">1. Montaj Zemini Hazırlamak ve Montaj Yapmak                                                                                      1.1. Montaj Zeminin Özellikleri                                   </w:t>
            </w:r>
          </w:p>
          <w:p w14:paraId="0B001BA8" w14:textId="77777777" w:rsidR="0009306B" w:rsidRPr="00AB441F" w:rsidRDefault="0009306B" w:rsidP="00AB441F">
            <w:pPr>
              <w:rPr>
                <w:rFonts w:ascii="Arial" w:hAnsi="Arial" w:cs="Arial"/>
                <w:bCs/>
                <w:sz w:val="20"/>
                <w:szCs w:val="20"/>
              </w:rPr>
            </w:pPr>
          </w:p>
          <w:p w14:paraId="1E31C457" w14:textId="77777777" w:rsidR="0009306B" w:rsidRPr="00DE0AE6" w:rsidRDefault="0009306B" w:rsidP="00E60060">
            <w:pPr>
              <w:rPr>
                <w:rFonts w:eastAsia="Arial Unicode MS"/>
                <w:b w:val="0"/>
                <w:sz w:val="18"/>
                <w:szCs w:val="18"/>
              </w:rPr>
            </w:pPr>
          </w:p>
        </w:tc>
        <w:tc>
          <w:tcPr>
            <w:tcW w:w="1842" w:type="dxa"/>
            <w:shd w:val="clear" w:color="auto" w:fill="auto"/>
          </w:tcPr>
          <w:p w14:paraId="7645FBF1"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75DF518C"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13485196"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586EA65B" w14:textId="77777777" w:rsidR="0009306B" w:rsidRPr="00CE6378" w:rsidRDefault="0009306B" w:rsidP="00316951">
            <w:pPr>
              <w:jc w:val="center"/>
              <w:rPr>
                <w:b w:val="0"/>
                <w:bCs/>
                <w:sz w:val="16"/>
                <w:szCs w:val="16"/>
              </w:rPr>
            </w:pPr>
          </w:p>
        </w:tc>
        <w:tc>
          <w:tcPr>
            <w:tcW w:w="3686" w:type="dxa"/>
            <w:shd w:val="clear" w:color="auto" w:fill="auto"/>
          </w:tcPr>
          <w:p w14:paraId="27F0DA1C" w14:textId="77777777" w:rsidR="0009306B" w:rsidRPr="00337A3A" w:rsidRDefault="0009306B" w:rsidP="001E47D3">
            <w:pPr>
              <w:rPr>
                <w:rFonts w:ascii="Arial" w:hAnsi="Arial" w:cs="Arial"/>
                <w:b w:val="0"/>
                <w:sz w:val="16"/>
                <w:szCs w:val="16"/>
              </w:rPr>
            </w:pPr>
            <w:r>
              <w:rPr>
                <w:rFonts w:ascii="Arial" w:hAnsi="Arial" w:cs="Arial"/>
                <w:b w:val="0"/>
                <w:sz w:val="16"/>
                <w:szCs w:val="16"/>
              </w:rPr>
              <w:t>M</w:t>
            </w:r>
            <w:r w:rsidRPr="00337A3A">
              <w:rPr>
                <w:rFonts w:ascii="Arial" w:hAnsi="Arial" w:cs="Arial"/>
                <w:b w:val="0"/>
                <w:sz w:val="16"/>
                <w:szCs w:val="16"/>
              </w:rPr>
              <w:t xml:space="preserve">ontaj zeminin özelliklerini </w:t>
            </w:r>
            <w:r>
              <w:rPr>
                <w:rFonts w:ascii="Arial" w:hAnsi="Arial" w:cs="Arial"/>
                <w:b w:val="0"/>
                <w:sz w:val="16"/>
                <w:szCs w:val="16"/>
              </w:rPr>
              <w:t xml:space="preserve">tanımak ; </w:t>
            </w:r>
            <w:r w:rsidRPr="00337A3A">
              <w:rPr>
                <w:rFonts w:ascii="Arial" w:hAnsi="Arial" w:cs="Arial"/>
                <w:b w:val="0"/>
                <w:sz w:val="16"/>
                <w:szCs w:val="16"/>
              </w:rPr>
              <w:t xml:space="preserve"> montaj </w:t>
            </w:r>
            <w:r>
              <w:rPr>
                <w:rFonts w:ascii="Arial" w:hAnsi="Arial" w:cs="Arial"/>
                <w:b w:val="0"/>
                <w:sz w:val="16"/>
                <w:szCs w:val="16"/>
              </w:rPr>
              <w:t xml:space="preserve">yapabılmayı kavramak </w:t>
            </w:r>
          </w:p>
          <w:p w14:paraId="5DEC30F9" w14:textId="77777777" w:rsidR="0009306B" w:rsidRPr="00337A3A" w:rsidRDefault="0009306B" w:rsidP="001E47D3">
            <w:pPr>
              <w:rPr>
                <w:b w:val="0"/>
                <w:sz w:val="16"/>
              </w:rPr>
            </w:pPr>
          </w:p>
        </w:tc>
      </w:tr>
      <w:tr w:rsidR="009A6575" w:rsidRPr="00DE0AE6" w14:paraId="7D5B3BD3" w14:textId="77777777" w:rsidTr="00343DDB">
        <w:trPr>
          <w:cantSplit/>
          <w:trHeight w:hRule="exact" w:val="567"/>
        </w:trPr>
        <w:tc>
          <w:tcPr>
            <w:tcW w:w="343" w:type="dxa"/>
            <w:vMerge/>
            <w:shd w:val="clear" w:color="auto" w:fill="auto"/>
            <w:textDirection w:val="btLr"/>
          </w:tcPr>
          <w:p w14:paraId="5D7A7B41" w14:textId="77777777" w:rsidR="0009306B" w:rsidRPr="00DE0AE6" w:rsidRDefault="0009306B" w:rsidP="00E60060">
            <w:pPr>
              <w:rPr>
                <w:sz w:val="16"/>
              </w:rPr>
            </w:pPr>
          </w:p>
        </w:tc>
        <w:tc>
          <w:tcPr>
            <w:tcW w:w="235" w:type="dxa"/>
            <w:shd w:val="clear" w:color="auto" w:fill="FFF2CC"/>
            <w:textDirection w:val="btLr"/>
            <w:vAlign w:val="center"/>
          </w:tcPr>
          <w:p w14:paraId="3ED74661" w14:textId="77777777" w:rsidR="0009306B" w:rsidRDefault="0009306B" w:rsidP="00E60060">
            <w:pPr>
              <w:jc w:val="center"/>
              <w:rPr>
                <w:sz w:val="16"/>
              </w:rPr>
            </w:pPr>
            <w:r>
              <w:rPr>
                <w:sz w:val="16"/>
              </w:rPr>
              <w:t>1.</w:t>
            </w:r>
          </w:p>
        </w:tc>
        <w:tc>
          <w:tcPr>
            <w:tcW w:w="709" w:type="dxa"/>
            <w:shd w:val="clear" w:color="auto" w:fill="FFF2CC"/>
            <w:textDirection w:val="btLr"/>
          </w:tcPr>
          <w:p w14:paraId="63B3C1F1" w14:textId="77777777" w:rsidR="0009306B" w:rsidRDefault="0009306B" w:rsidP="00E60060">
            <w:pPr>
              <w:rPr>
                <w:sz w:val="16"/>
              </w:rPr>
            </w:pPr>
            <w:r>
              <w:rPr>
                <w:sz w:val="16"/>
              </w:rPr>
              <w:t>Uzaktan Eğitim</w:t>
            </w:r>
          </w:p>
        </w:tc>
        <w:tc>
          <w:tcPr>
            <w:tcW w:w="447" w:type="dxa"/>
            <w:shd w:val="clear" w:color="auto" w:fill="FFF2CC"/>
            <w:vAlign w:val="center"/>
          </w:tcPr>
          <w:p w14:paraId="02241811" w14:textId="77777777" w:rsidR="0009306B" w:rsidRDefault="0009306B" w:rsidP="00E60060">
            <w:pPr>
              <w:rPr>
                <w:sz w:val="16"/>
              </w:rPr>
            </w:pPr>
          </w:p>
        </w:tc>
        <w:tc>
          <w:tcPr>
            <w:tcW w:w="6357" w:type="dxa"/>
            <w:shd w:val="clear" w:color="auto" w:fill="FFF2CC"/>
          </w:tcPr>
          <w:p w14:paraId="3DBBEBAA" w14:textId="77777777" w:rsidR="00D063E1" w:rsidRDefault="00D063E1" w:rsidP="00D063E1">
            <w:pPr>
              <w:rPr>
                <w:rFonts w:ascii="Arial" w:hAnsi="Arial" w:cs="Arial"/>
                <w:sz w:val="16"/>
                <w:szCs w:val="16"/>
              </w:rPr>
            </w:pPr>
            <w:r w:rsidRPr="00A25859">
              <w:rPr>
                <w:rFonts w:ascii="Arial" w:hAnsi="Arial" w:cs="Arial"/>
                <w:b w:val="0"/>
                <w:sz w:val="16"/>
                <w:szCs w:val="16"/>
              </w:rPr>
              <w:t>1.2. Montaj Sırasında Meydana Gelen Çarpılmalara Önlem Alma Yöntemleri</w:t>
            </w:r>
            <w:r>
              <w:rPr>
                <w:rFonts w:ascii="Arial" w:hAnsi="Arial" w:cs="Arial"/>
                <w:sz w:val="16"/>
                <w:szCs w:val="16"/>
              </w:rPr>
              <w:t xml:space="preserve">  UYGULAMA FAALİYETİ</w:t>
            </w:r>
          </w:p>
          <w:p w14:paraId="6D4CA808" w14:textId="77777777" w:rsidR="0009306B" w:rsidRPr="00DE0AE6" w:rsidRDefault="0009306B" w:rsidP="00E60060">
            <w:pPr>
              <w:rPr>
                <w:rFonts w:eastAsia="Arial Unicode MS"/>
                <w:b w:val="0"/>
                <w:sz w:val="18"/>
                <w:szCs w:val="18"/>
              </w:rPr>
            </w:pPr>
          </w:p>
        </w:tc>
        <w:tc>
          <w:tcPr>
            <w:tcW w:w="1842" w:type="dxa"/>
            <w:shd w:val="clear" w:color="auto" w:fill="FFF2CC"/>
          </w:tcPr>
          <w:p w14:paraId="30D7327E" w14:textId="77777777" w:rsidR="0009306B" w:rsidRPr="00DE0AE6" w:rsidRDefault="0009306B" w:rsidP="00E60060">
            <w:pPr>
              <w:rPr>
                <w:rFonts w:ascii="Arial" w:hAnsi="Arial" w:cs="Arial"/>
                <w:b w:val="0"/>
                <w:sz w:val="16"/>
                <w:szCs w:val="16"/>
              </w:rPr>
            </w:pPr>
          </w:p>
        </w:tc>
        <w:tc>
          <w:tcPr>
            <w:tcW w:w="1843" w:type="dxa"/>
            <w:shd w:val="clear" w:color="auto" w:fill="FFF2CC"/>
          </w:tcPr>
          <w:p w14:paraId="4AB8E1B7" w14:textId="77777777" w:rsidR="0009306B" w:rsidRPr="00DE0AE6" w:rsidRDefault="0009306B" w:rsidP="00E60060">
            <w:pPr>
              <w:jc w:val="center"/>
              <w:rPr>
                <w:b w:val="0"/>
                <w:bCs/>
                <w:sz w:val="16"/>
                <w:szCs w:val="16"/>
              </w:rPr>
            </w:pPr>
          </w:p>
        </w:tc>
        <w:tc>
          <w:tcPr>
            <w:tcW w:w="3686" w:type="dxa"/>
            <w:shd w:val="clear" w:color="auto" w:fill="FFF2CC"/>
          </w:tcPr>
          <w:p w14:paraId="31B8106F" w14:textId="77777777" w:rsidR="0009306B" w:rsidRPr="00DE0AE6" w:rsidRDefault="0009306B" w:rsidP="00E60060">
            <w:pPr>
              <w:rPr>
                <w:b w:val="0"/>
                <w:sz w:val="16"/>
              </w:rPr>
            </w:pPr>
          </w:p>
        </w:tc>
      </w:tr>
      <w:tr w:rsidR="009A6575" w:rsidRPr="00DE0AE6" w14:paraId="634FD719" w14:textId="77777777" w:rsidTr="00343DDB">
        <w:trPr>
          <w:cantSplit/>
          <w:trHeight w:hRule="exact" w:val="567"/>
        </w:trPr>
        <w:tc>
          <w:tcPr>
            <w:tcW w:w="343" w:type="dxa"/>
            <w:vMerge/>
            <w:shd w:val="clear" w:color="auto" w:fill="auto"/>
            <w:textDirection w:val="btLr"/>
          </w:tcPr>
          <w:p w14:paraId="30131520" w14:textId="77777777" w:rsidR="0009306B" w:rsidRPr="00DE0AE6" w:rsidRDefault="0009306B" w:rsidP="00E60060">
            <w:pPr>
              <w:rPr>
                <w:sz w:val="16"/>
              </w:rPr>
            </w:pPr>
          </w:p>
        </w:tc>
        <w:tc>
          <w:tcPr>
            <w:tcW w:w="235" w:type="dxa"/>
            <w:shd w:val="clear" w:color="auto" w:fill="auto"/>
            <w:textDirection w:val="btLr"/>
            <w:vAlign w:val="center"/>
          </w:tcPr>
          <w:p w14:paraId="671E2FAF" w14:textId="77777777" w:rsidR="0009306B" w:rsidRDefault="0009306B" w:rsidP="00E60060">
            <w:pPr>
              <w:jc w:val="center"/>
              <w:rPr>
                <w:sz w:val="16"/>
              </w:rPr>
            </w:pPr>
            <w:r>
              <w:rPr>
                <w:sz w:val="16"/>
              </w:rPr>
              <w:t>2.</w:t>
            </w:r>
          </w:p>
        </w:tc>
        <w:tc>
          <w:tcPr>
            <w:tcW w:w="709" w:type="dxa"/>
            <w:shd w:val="clear" w:color="auto" w:fill="auto"/>
          </w:tcPr>
          <w:p w14:paraId="0C183C39" w14:textId="77777777" w:rsidR="0009306B" w:rsidRDefault="0009306B" w:rsidP="00E60060">
            <w:pPr>
              <w:rPr>
                <w:sz w:val="16"/>
              </w:rPr>
            </w:pPr>
            <w:r>
              <w:rPr>
                <w:sz w:val="16"/>
              </w:rPr>
              <w:t>Sınıf içi</w:t>
            </w:r>
          </w:p>
        </w:tc>
        <w:tc>
          <w:tcPr>
            <w:tcW w:w="447" w:type="dxa"/>
            <w:shd w:val="clear" w:color="auto" w:fill="auto"/>
            <w:vAlign w:val="center"/>
          </w:tcPr>
          <w:p w14:paraId="18CAFC8C" w14:textId="77777777" w:rsidR="0009306B" w:rsidRDefault="0009306B" w:rsidP="00E60060">
            <w:pPr>
              <w:rPr>
                <w:sz w:val="16"/>
              </w:rPr>
            </w:pPr>
            <w:r>
              <w:rPr>
                <w:sz w:val="16"/>
              </w:rPr>
              <w:t>3</w:t>
            </w:r>
          </w:p>
        </w:tc>
        <w:tc>
          <w:tcPr>
            <w:tcW w:w="6357" w:type="dxa"/>
            <w:shd w:val="clear" w:color="auto" w:fill="auto"/>
          </w:tcPr>
          <w:p w14:paraId="3E475649" w14:textId="77777777" w:rsidR="00D063E1" w:rsidRPr="00AB441F" w:rsidRDefault="00D063E1" w:rsidP="00D063E1">
            <w:pPr>
              <w:rPr>
                <w:rFonts w:ascii="Arial" w:hAnsi="Arial" w:cs="Arial"/>
                <w:bCs/>
                <w:sz w:val="20"/>
                <w:szCs w:val="20"/>
              </w:rPr>
            </w:pPr>
            <w:r w:rsidRPr="00AB441F">
              <w:rPr>
                <w:rFonts w:ascii="Arial" w:hAnsi="Arial" w:cs="Arial"/>
                <w:bCs/>
                <w:sz w:val="20"/>
                <w:szCs w:val="20"/>
              </w:rPr>
              <w:t>MODÜL 2: İMALATTA MONTAJ</w:t>
            </w:r>
          </w:p>
          <w:p w14:paraId="51C5F6AD" w14:textId="77777777" w:rsidR="00D063E1" w:rsidRPr="00A25859" w:rsidRDefault="00D063E1" w:rsidP="00D063E1">
            <w:pPr>
              <w:rPr>
                <w:rFonts w:ascii="Arial" w:hAnsi="Arial" w:cs="Arial"/>
                <w:b w:val="0"/>
                <w:sz w:val="16"/>
                <w:szCs w:val="16"/>
              </w:rPr>
            </w:pPr>
            <w:r w:rsidRPr="00A25859">
              <w:rPr>
                <w:rFonts w:ascii="Arial" w:hAnsi="Arial" w:cs="Arial"/>
                <w:b w:val="0"/>
                <w:sz w:val="16"/>
                <w:szCs w:val="16"/>
              </w:rPr>
              <w:t xml:space="preserve">1. Montaj Zemini Hazırlamak ve Montaj Yapmak                                                                                      1.1. Montaj Zeminin Özellikleri                                   </w:t>
            </w:r>
          </w:p>
          <w:p w14:paraId="3295219E" w14:textId="77777777" w:rsidR="0009306B" w:rsidRPr="00DE0AE6" w:rsidRDefault="0009306B" w:rsidP="00D063E1">
            <w:pPr>
              <w:rPr>
                <w:rFonts w:eastAsia="Arial Unicode MS"/>
                <w:b w:val="0"/>
                <w:sz w:val="18"/>
                <w:szCs w:val="18"/>
              </w:rPr>
            </w:pPr>
          </w:p>
        </w:tc>
        <w:tc>
          <w:tcPr>
            <w:tcW w:w="1842" w:type="dxa"/>
            <w:shd w:val="clear" w:color="auto" w:fill="auto"/>
          </w:tcPr>
          <w:p w14:paraId="1E376AEA" w14:textId="77777777" w:rsidR="0009306B" w:rsidRPr="00DE0AE6" w:rsidRDefault="0009306B" w:rsidP="001E47D3">
            <w:pPr>
              <w:rPr>
                <w:rFonts w:ascii="Arial" w:hAnsi="Arial" w:cs="Arial"/>
                <w:b w:val="0"/>
                <w:sz w:val="16"/>
                <w:szCs w:val="16"/>
              </w:rPr>
            </w:pPr>
            <w:r>
              <w:rPr>
                <w:rFonts w:ascii="Arial" w:hAnsi="Arial" w:cs="Arial"/>
                <w:b w:val="0"/>
                <w:sz w:val="16"/>
                <w:szCs w:val="16"/>
              </w:rPr>
              <w:t xml:space="preserve">Yapım resmıne gore basıt modelde   </w:t>
            </w:r>
            <w:r w:rsidR="00757381">
              <w:rPr>
                <w:rFonts w:ascii="Arial" w:hAnsi="Arial" w:cs="Arial"/>
                <w:b w:val="0"/>
                <w:sz w:val="16"/>
                <w:szCs w:val="16"/>
              </w:rPr>
              <w:t xml:space="preserve">ödev haz. </w:t>
            </w:r>
            <w:r>
              <w:rPr>
                <w:rFonts w:ascii="Arial" w:hAnsi="Arial" w:cs="Arial"/>
                <w:b w:val="0"/>
                <w:sz w:val="16"/>
                <w:szCs w:val="16"/>
              </w:rPr>
              <w:t xml:space="preserve">uygulama </w:t>
            </w:r>
          </w:p>
        </w:tc>
        <w:tc>
          <w:tcPr>
            <w:tcW w:w="1843" w:type="dxa"/>
            <w:shd w:val="clear" w:color="auto" w:fill="auto"/>
          </w:tcPr>
          <w:p w14:paraId="4F0D558B" w14:textId="77777777" w:rsidR="00757381" w:rsidRPr="00CE6378" w:rsidRDefault="00757381" w:rsidP="0075738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4D979AB9" w14:textId="77777777" w:rsidR="0009306B" w:rsidRPr="00DE0AE6" w:rsidRDefault="0009306B" w:rsidP="00E60060">
            <w:pPr>
              <w:jc w:val="center"/>
              <w:rPr>
                <w:b w:val="0"/>
                <w:bCs/>
                <w:sz w:val="16"/>
                <w:szCs w:val="16"/>
              </w:rPr>
            </w:pPr>
          </w:p>
        </w:tc>
        <w:tc>
          <w:tcPr>
            <w:tcW w:w="3686" w:type="dxa"/>
            <w:shd w:val="clear" w:color="auto" w:fill="auto"/>
          </w:tcPr>
          <w:p w14:paraId="4C179442" w14:textId="77777777" w:rsidR="0009306B" w:rsidRPr="001E47D3" w:rsidRDefault="0009306B" w:rsidP="00AB441F">
            <w:pPr>
              <w:rPr>
                <w:rFonts w:ascii="Arial" w:hAnsi="Arial" w:cs="Arial"/>
                <w:b w:val="0"/>
                <w:sz w:val="16"/>
                <w:szCs w:val="16"/>
              </w:rPr>
            </w:pPr>
            <w:r>
              <w:rPr>
                <w:rFonts w:ascii="Arial" w:hAnsi="Arial" w:cs="Arial"/>
                <w:b w:val="0"/>
                <w:sz w:val="16"/>
                <w:szCs w:val="16"/>
              </w:rPr>
              <w:t>M</w:t>
            </w:r>
            <w:r w:rsidRPr="001E47D3">
              <w:rPr>
                <w:rFonts w:ascii="Arial" w:hAnsi="Arial" w:cs="Arial"/>
                <w:b w:val="0"/>
                <w:sz w:val="16"/>
                <w:szCs w:val="16"/>
              </w:rPr>
              <w:t xml:space="preserve">ontaj zeminin özelliklerini ve montaj sırasında meydana gelen çarpılmalara </w:t>
            </w:r>
            <w:r>
              <w:rPr>
                <w:rFonts w:ascii="Arial" w:hAnsi="Arial" w:cs="Arial"/>
                <w:b w:val="0"/>
                <w:sz w:val="16"/>
                <w:szCs w:val="16"/>
              </w:rPr>
              <w:t xml:space="preserve">önlem almayı kavrama, </w:t>
            </w:r>
          </w:p>
          <w:p w14:paraId="3F9F74C7" w14:textId="77777777" w:rsidR="0009306B" w:rsidRPr="00DE0AE6" w:rsidRDefault="0009306B" w:rsidP="00E60060">
            <w:pPr>
              <w:rPr>
                <w:b w:val="0"/>
                <w:sz w:val="16"/>
              </w:rPr>
            </w:pPr>
          </w:p>
        </w:tc>
      </w:tr>
      <w:tr w:rsidR="009A6575" w:rsidRPr="00DE0AE6" w14:paraId="01681BBA" w14:textId="77777777" w:rsidTr="00343DDB">
        <w:trPr>
          <w:cantSplit/>
          <w:trHeight w:hRule="exact" w:val="567"/>
        </w:trPr>
        <w:tc>
          <w:tcPr>
            <w:tcW w:w="343" w:type="dxa"/>
            <w:vMerge/>
            <w:shd w:val="clear" w:color="auto" w:fill="auto"/>
            <w:textDirection w:val="btLr"/>
          </w:tcPr>
          <w:p w14:paraId="08FBCE00" w14:textId="77777777" w:rsidR="0009306B" w:rsidRPr="00DE0AE6" w:rsidRDefault="0009306B" w:rsidP="00E60060">
            <w:pPr>
              <w:rPr>
                <w:sz w:val="16"/>
              </w:rPr>
            </w:pPr>
          </w:p>
        </w:tc>
        <w:tc>
          <w:tcPr>
            <w:tcW w:w="235" w:type="dxa"/>
            <w:shd w:val="clear" w:color="auto" w:fill="FFF2CC"/>
            <w:textDirection w:val="btLr"/>
            <w:vAlign w:val="center"/>
          </w:tcPr>
          <w:p w14:paraId="3F1A8967" w14:textId="77777777" w:rsidR="0009306B" w:rsidRDefault="0009306B" w:rsidP="00E60060">
            <w:pPr>
              <w:jc w:val="center"/>
              <w:rPr>
                <w:sz w:val="16"/>
              </w:rPr>
            </w:pPr>
            <w:r>
              <w:rPr>
                <w:sz w:val="16"/>
              </w:rPr>
              <w:t>2.</w:t>
            </w:r>
          </w:p>
        </w:tc>
        <w:tc>
          <w:tcPr>
            <w:tcW w:w="709" w:type="dxa"/>
            <w:shd w:val="clear" w:color="auto" w:fill="FFF2CC"/>
            <w:textDirection w:val="btLr"/>
          </w:tcPr>
          <w:p w14:paraId="7815FF1E" w14:textId="77777777" w:rsidR="0009306B" w:rsidRDefault="0009306B" w:rsidP="00E60060">
            <w:pPr>
              <w:rPr>
                <w:sz w:val="16"/>
              </w:rPr>
            </w:pPr>
            <w:r>
              <w:rPr>
                <w:sz w:val="16"/>
              </w:rPr>
              <w:t>Uzaktan Eğitim</w:t>
            </w:r>
          </w:p>
        </w:tc>
        <w:tc>
          <w:tcPr>
            <w:tcW w:w="447" w:type="dxa"/>
            <w:shd w:val="clear" w:color="auto" w:fill="FFF2CC"/>
            <w:vAlign w:val="center"/>
          </w:tcPr>
          <w:p w14:paraId="7EE925C5" w14:textId="77777777" w:rsidR="0009306B" w:rsidRDefault="0009306B" w:rsidP="00E60060">
            <w:pPr>
              <w:rPr>
                <w:sz w:val="16"/>
              </w:rPr>
            </w:pPr>
          </w:p>
        </w:tc>
        <w:tc>
          <w:tcPr>
            <w:tcW w:w="6357" w:type="dxa"/>
            <w:shd w:val="clear" w:color="auto" w:fill="FFF2CC"/>
          </w:tcPr>
          <w:p w14:paraId="515AEAC8" w14:textId="77777777" w:rsidR="00D063E1" w:rsidRDefault="00D063E1" w:rsidP="00D063E1">
            <w:pPr>
              <w:rPr>
                <w:rFonts w:ascii="Arial" w:hAnsi="Arial" w:cs="Arial"/>
                <w:sz w:val="16"/>
                <w:szCs w:val="16"/>
              </w:rPr>
            </w:pPr>
            <w:r w:rsidRPr="00A25859">
              <w:rPr>
                <w:rFonts w:ascii="Arial" w:hAnsi="Arial" w:cs="Arial"/>
                <w:b w:val="0"/>
                <w:sz w:val="16"/>
                <w:szCs w:val="16"/>
              </w:rPr>
              <w:t>1.2. Montaj Sırasında Meydana Gelen Çarpılmalara Önlem Alma Yöntemleri</w:t>
            </w:r>
            <w:r>
              <w:rPr>
                <w:rFonts w:ascii="Arial" w:hAnsi="Arial" w:cs="Arial"/>
                <w:sz w:val="16"/>
                <w:szCs w:val="16"/>
              </w:rPr>
              <w:t xml:space="preserve">  UYGULAMA FAALİYETİ</w:t>
            </w:r>
          </w:p>
          <w:p w14:paraId="27EDCA02" w14:textId="77777777" w:rsidR="0009306B" w:rsidRPr="00DE0AE6" w:rsidRDefault="0009306B" w:rsidP="00E60060">
            <w:pPr>
              <w:rPr>
                <w:rFonts w:eastAsia="Arial Unicode MS"/>
                <w:b w:val="0"/>
                <w:sz w:val="18"/>
                <w:szCs w:val="18"/>
              </w:rPr>
            </w:pPr>
          </w:p>
        </w:tc>
        <w:tc>
          <w:tcPr>
            <w:tcW w:w="1842" w:type="dxa"/>
            <w:shd w:val="clear" w:color="auto" w:fill="FFF2CC"/>
          </w:tcPr>
          <w:p w14:paraId="686B6FE9" w14:textId="77777777" w:rsidR="0009306B" w:rsidRPr="00DE0AE6" w:rsidRDefault="0009306B" w:rsidP="00E60060">
            <w:pPr>
              <w:rPr>
                <w:rFonts w:ascii="Arial" w:hAnsi="Arial" w:cs="Arial"/>
                <w:b w:val="0"/>
                <w:sz w:val="16"/>
                <w:szCs w:val="16"/>
              </w:rPr>
            </w:pPr>
          </w:p>
        </w:tc>
        <w:tc>
          <w:tcPr>
            <w:tcW w:w="1843" w:type="dxa"/>
            <w:shd w:val="clear" w:color="auto" w:fill="FFF2CC"/>
          </w:tcPr>
          <w:p w14:paraId="7CB13EE4" w14:textId="77777777" w:rsidR="0009306B" w:rsidRPr="00DE0AE6" w:rsidRDefault="0009306B" w:rsidP="00E60060">
            <w:pPr>
              <w:jc w:val="center"/>
              <w:rPr>
                <w:b w:val="0"/>
                <w:bCs/>
                <w:sz w:val="16"/>
                <w:szCs w:val="16"/>
              </w:rPr>
            </w:pPr>
          </w:p>
        </w:tc>
        <w:tc>
          <w:tcPr>
            <w:tcW w:w="3686" w:type="dxa"/>
            <w:shd w:val="clear" w:color="auto" w:fill="FFF2CC"/>
          </w:tcPr>
          <w:p w14:paraId="36C6BDB2" w14:textId="77777777" w:rsidR="0009306B" w:rsidRPr="00DE0AE6" w:rsidRDefault="0009306B" w:rsidP="00E60060">
            <w:pPr>
              <w:rPr>
                <w:b w:val="0"/>
                <w:sz w:val="16"/>
              </w:rPr>
            </w:pPr>
          </w:p>
        </w:tc>
      </w:tr>
      <w:tr w:rsidR="009A6575" w:rsidRPr="00DE0AE6" w14:paraId="13E2784B" w14:textId="77777777" w:rsidTr="00343DDB">
        <w:trPr>
          <w:cantSplit/>
          <w:trHeight w:hRule="exact" w:val="567"/>
        </w:trPr>
        <w:tc>
          <w:tcPr>
            <w:tcW w:w="343" w:type="dxa"/>
            <w:vMerge/>
            <w:shd w:val="clear" w:color="auto" w:fill="auto"/>
            <w:textDirection w:val="btLr"/>
          </w:tcPr>
          <w:p w14:paraId="11FC5BAE" w14:textId="77777777" w:rsidR="0009306B" w:rsidRPr="00DE0AE6" w:rsidRDefault="0009306B" w:rsidP="003C3276">
            <w:pPr>
              <w:rPr>
                <w:sz w:val="16"/>
              </w:rPr>
            </w:pPr>
          </w:p>
        </w:tc>
        <w:tc>
          <w:tcPr>
            <w:tcW w:w="235" w:type="dxa"/>
            <w:shd w:val="clear" w:color="auto" w:fill="auto"/>
            <w:textDirection w:val="btLr"/>
            <w:vAlign w:val="center"/>
          </w:tcPr>
          <w:p w14:paraId="1955E307" w14:textId="77777777" w:rsidR="0009306B" w:rsidRDefault="0009306B" w:rsidP="003C3276">
            <w:pPr>
              <w:jc w:val="center"/>
              <w:rPr>
                <w:sz w:val="16"/>
              </w:rPr>
            </w:pPr>
            <w:r>
              <w:rPr>
                <w:sz w:val="16"/>
              </w:rPr>
              <w:t xml:space="preserve">3. </w:t>
            </w:r>
          </w:p>
        </w:tc>
        <w:tc>
          <w:tcPr>
            <w:tcW w:w="709" w:type="dxa"/>
            <w:shd w:val="clear" w:color="auto" w:fill="auto"/>
          </w:tcPr>
          <w:p w14:paraId="0EF34718" w14:textId="77777777" w:rsidR="0009306B" w:rsidRDefault="0009306B" w:rsidP="003C3276">
            <w:pPr>
              <w:rPr>
                <w:sz w:val="16"/>
              </w:rPr>
            </w:pPr>
            <w:r>
              <w:rPr>
                <w:sz w:val="16"/>
              </w:rPr>
              <w:t>Sınıf içi</w:t>
            </w:r>
          </w:p>
        </w:tc>
        <w:tc>
          <w:tcPr>
            <w:tcW w:w="447" w:type="dxa"/>
            <w:shd w:val="clear" w:color="auto" w:fill="auto"/>
            <w:vAlign w:val="center"/>
          </w:tcPr>
          <w:p w14:paraId="25FB20C0" w14:textId="77777777" w:rsidR="0009306B" w:rsidRDefault="0009306B" w:rsidP="003C3276">
            <w:pPr>
              <w:rPr>
                <w:sz w:val="16"/>
              </w:rPr>
            </w:pPr>
            <w:r>
              <w:rPr>
                <w:sz w:val="16"/>
              </w:rPr>
              <w:t>3</w:t>
            </w:r>
          </w:p>
        </w:tc>
        <w:tc>
          <w:tcPr>
            <w:tcW w:w="6357" w:type="dxa"/>
            <w:shd w:val="clear" w:color="auto" w:fill="auto"/>
          </w:tcPr>
          <w:p w14:paraId="2E242A59" w14:textId="77777777" w:rsidR="0009306B" w:rsidRPr="00A25859" w:rsidRDefault="0009306B" w:rsidP="00C6183D">
            <w:pPr>
              <w:rPr>
                <w:rFonts w:ascii="Arial" w:hAnsi="Arial" w:cs="Arial"/>
                <w:b w:val="0"/>
                <w:sz w:val="16"/>
                <w:szCs w:val="16"/>
              </w:rPr>
            </w:pPr>
            <w:r w:rsidRPr="00A25859">
              <w:rPr>
                <w:rFonts w:ascii="Arial" w:hAnsi="Arial" w:cs="Arial"/>
                <w:b w:val="0"/>
                <w:sz w:val="16"/>
                <w:szCs w:val="16"/>
              </w:rPr>
              <w:t xml:space="preserve">2. Grupların Birbiri ile Montajında Zemini Hazırlamak ve Montajını Yapma </w:t>
            </w:r>
          </w:p>
          <w:p w14:paraId="3C796A31" w14:textId="77777777" w:rsidR="0009306B" w:rsidRPr="00A25859" w:rsidRDefault="0009306B" w:rsidP="00C6183D">
            <w:pPr>
              <w:rPr>
                <w:rFonts w:ascii="Arial" w:hAnsi="Arial" w:cs="Arial"/>
                <w:b w:val="0"/>
                <w:sz w:val="16"/>
                <w:szCs w:val="16"/>
              </w:rPr>
            </w:pPr>
            <w:r w:rsidRPr="00A25859">
              <w:rPr>
                <w:rFonts w:ascii="Arial" w:hAnsi="Arial" w:cs="Arial"/>
                <w:b w:val="0"/>
                <w:sz w:val="16"/>
                <w:szCs w:val="16"/>
              </w:rPr>
              <w:t xml:space="preserve">2.1. Grupların Birbiri İle Montajı ve Montaj Zemini </w:t>
            </w:r>
          </w:p>
          <w:p w14:paraId="18EBB16F" w14:textId="77777777" w:rsidR="0009306B" w:rsidRPr="00DE0AE6" w:rsidRDefault="0009306B" w:rsidP="003C3276">
            <w:pPr>
              <w:rPr>
                <w:rFonts w:eastAsia="Arial Unicode MS"/>
                <w:b w:val="0"/>
                <w:sz w:val="18"/>
                <w:szCs w:val="18"/>
              </w:rPr>
            </w:pPr>
          </w:p>
        </w:tc>
        <w:tc>
          <w:tcPr>
            <w:tcW w:w="1842" w:type="dxa"/>
            <w:shd w:val="clear" w:color="auto" w:fill="auto"/>
          </w:tcPr>
          <w:p w14:paraId="2502A008"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70C208ED"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5EDD6AE0"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6F59FA19" w14:textId="77777777" w:rsidR="0009306B" w:rsidRPr="00CE6378" w:rsidRDefault="0009306B" w:rsidP="00316951">
            <w:pPr>
              <w:jc w:val="center"/>
              <w:rPr>
                <w:b w:val="0"/>
                <w:bCs/>
                <w:sz w:val="16"/>
                <w:szCs w:val="16"/>
              </w:rPr>
            </w:pPr>
          </w:p>
        </w:tc>
        <w:tc>
          <w:tcPr>
            <w:tcW w:w="3686" w:type="dxa"/>
            <w:shd w:val="clear" w:color="auto" w:fill="auto"/>
          </w:tcPr>
          <w:p w14:paraId="69DC9268" w14:textId="77777777" w:rsidR="0009306B" w:rsidRPr="00D91FE2" w:rsidRDefault="0009306B" w:rsidP="00C6183D">
            <w:pPr>
              <w:rPr>
                <w:rFonts w:ascii="Arial" w:hAnsi="Arial" w:cs="Arial"/>
                <w:b w:val="0"/>
                <w:color w:val="auto"/>
                <w:sz w:val="16"/>
                <w:szCs w:val="16"/>
              </w:rPr>
            </w:pPr>
            <w:r w:rsidRPr="00D91FE2">
              <w:rPr>
                <w:rFonts w:ascii="Arial" w:hAnsi="Arial" w:cs="Arial"/>
                <w:b w:val="0"/>
                <w:color w:val="auto"/>
                <w:sz w:val="16"/>
                <w:szCs w:val="16"/>
              </w:rPr>
              <w:t xml:space="preserve">Grupların birbiri ile montajında zemini hazırlamayı  ve montajını kavramak </w:t>
            </w:r>
          </w:p>
          <w:p w14:paraId="4DE98D67" w14:textId="77777777" w:rsidR="0009306B" w:rsidRPr="00D91FE2" w:rsidRDefault="0009306B" w:rsidP="003C3276">
            <w:pPr>
              <w:rPr>
                <w:b w:val="0"/>
                <w:color w:val="auto"/>
                <w:sz w:val="16"/>
              </w:rPr>
            </w:pPr>
          </w:p>
        </w:tc>
      </w:tr>
      <w:tr w:rsidR="009A6575" w:rsidRPr="00DE0AE6" w14:paraId="0D422819" w14:textId="77777777" w:rsidTr="00343DDB">
        <w:trPr>
          <w:cantSplit/>
          <w:trHeight w:hRule="exact" w:val="567"/>
        </w:trPr>
        <w:tc>
          <w:tcPr>
            <w:tcW w:w="343" w:type="dxa"/>
            <w:vMerge/>
            <w:shd w:val="clear" w:color="auto" w:fill="auto"/>
            <w:textDirection w:val="btLr"/>
          </w:tcPr>
          <w:p w14:paraId="722DA0D9" w14:textId="77777777" w:rsidR="0009306B" w:rsidRPr="00DE0AE6" w:rsidRDefault="0009306B" w:rsidP="003C3276">
            <w:pPr>
              <w:rPr>
                <w:sz w:val="16"/>
              </w:rPr>
            </w:pPr>
          </w:p>
        </w:tc>
        <w:tc>
          <w:tcPr>
            <w:tcW w:w="235" w:type="dxa"/>
            <w:shd w:val="clear" w:color="auto" w:fill="FFF2CC"/>
            <w:textDirection w:val="btLr"/>
            <w:vAlign w:val="center"/>
          </w:tcPr>
          <w:p w14:paraId="5B80893C" w14:textId="77777777" w:rsidR="0009306B" w:rsidRDefault="0009306B" w:rsidP="003C3276">
            <w:pPr>
              <w:jc w:val="center"/>
              <w:rPr>
                <w:sz w:val="16"/>
              </w:rPr>
            </w:pPr>
            <w:r>
              <w:rPr>
                <w:sz w:val="16"/>
              </w:rPr>
              <w:t xml:space="preserve">3. </w:t>
            </w:r>
          </w:p>
        </w:tc>
        <w:tc>
          <w:tcPr>
            <w:tcW w:w="709" w:type="dxa"/>
            <w:shd w:val="clear" w:color="auto" w:fill="FFF2CC"/>
            <w:textDirection w:val="btLr"/>
          </w:tcPr>
          <w:p w14:paraId="6D1DABEB" w14:textId="77777777" w:rsidR="0009306B" w:rsidRDefault="0009306B" w:rsidP="003C3276">
            <w:pPr>
              <w:rPr>
                <w:sz w:val="16"/>
              </w:rPr>
            </w:pPr>
            <w:r>
              <w:rPr>
                <w:sz w:val="16"/>
              </w:rPr>
              <w:t>Uzaktan Eğitim</w:t>
            </w:r>
          </w:p>
        </w:tc>
        <w:tc>
          <w:tcPr>
            <w:tcW w:w="447" w:type="dxa"/>
            <w:shd w:val="clear" w:color="auto" w:fill="FFF2CC"/>
            <w:textDirection w:val="btLr"/>
            <w:vAlign w:val="center"/>
          </w:tcPr>
          <w:p w14:paraId="26595082" w14:textId="77777777" w:rsidR="0009306B" w:rsidRDefault="0009306B" w:rsidP="003C3276">
            <w:pPr>
              <w:rPr>
                <w:sz w:val="16"/>
              </w:rPr>
            </w:pPr>
          </w:p>
        </w:tc>
        <w:tc>
          <w:tcPr>
            <w:tcW w:w="6357" w:type="dxa"/>
            <w:shd w:val="clear" w:color="auto" w:fill="FFF2CC"/>
          </w:tcPr>
          <w:p w14:paraId="4B7241B3" w14:textId="77777777" w:rsidR="00124C3D" w:rsidRPr="00A25859" w:rsidRDefault="00124C3D" w:rsidP="00124C3D">
            <w:pPr>
              <w:rPr>
                <w:rFonts w:ascii="Arial" w:hAnsi="Arial" w:cs="Arial"/>
                <w:b w:val="0"/>
                <w:sz w:val="16"/>
                <w:szCs w:val="16"/>
              </w:rPr>
            </w:pPr>
            <w:r w:rsidRPr="00A25859">
              <w:rPr>
                <w:rFonts w:ascii="Arial" w:hAnsi="Arial" w:cs="Arial"/>
                <w:b w:val="0"/>
                <w:sz w:val="16"/>
                <w:szCs w:val="16"/>
              </w:rPr>
              <w:t xml:space="preserve">2.2. Zemin Yüzeyleri  2.3. Montaj İskeleleri                                  </w:t>
            </w:r>
          </w:p>
          <w:p w14:paraId="794F4BE3" w14:textId="77777777" w:rsidR="00124C3D" w:rsidRPr="00A25859" w:rsidRDefault="00124C3D" w:rsidP="00124C3D">
            <w:pPr>
              <w:rPr>
                <w:rFonts w:ascii="Arial" w:hAnsi="Arial" w:cs="Arial"/>
                <w:b w:val="0"/>
                <w:sz w:val="16"/>
                <w:szCs w:val="16"/>
              </w:rPr>
            </w:pPr>
            <w:r w:rsidRPr="00A25859">
              <w:rPr>
                <w:rFonts w:ascii="Arial" w:hAnsi="Arial" w:cs="Arial"/>
                <w:b w:val="0"/>
                <w:sz w:val="16"/>
                <w:szCs w:val="16"/>
              </w:rPr>
              <w:t xml:space="preserve"> 2.4. Grupların Montajında Kullanılan Birleştirme Çeşitleri ve Sebepleri                                                                 </w:t>
            </w:r>
          </w:p>
          <w:p w14:paraId="721F37D3" w14:textId="77777777" w:rsidR="0009306B" w:rsidRPr="00DE0AE6" w:rsidRDefault="0009306B" w:rsidP="003C3276">
            <w:pPr>
              <w:rPr>
                <w:rFonts w:eastAsia="Arial Unicode MS"/>
                <w:b w:val="0"/>
                <w:sz w:val="18"/>
                <w:szCs w:val="18"/>
              </w:rPr>
            </w:pPr>
          </w:p>
        </w:tc>
        <w:tc>
          <w:tcPr>
            <w:tcW w:w="1842" w:type="dxa"/>
            <w:shd w:val="clear" w:color="auto" w:fill="FFF2CC"/>
          </w:tcPr>
          <w:p w14:paraId="32AD9D4D" w14:textId="77777777" w:rsidR="0009306B" w:rsidRPr="00DE0AE6" w:rsidRDefault="0009306B" w:rsidP="003C3276">
            <w:pPr>
              <w:rPr>
                <w:rFonts w:ascii="Arial" w:hAnsi="Arial" w:cs="Arial"/>
                <w:b w:val="0"/>
                <w:sz w:val="16"/>
                <w:szCs w:val="16"/>
              </w:rPr>
            </w:pPr>
          </w:p>
        </w:tc>
        <w:tc>
          <w:tcPr>
            <w:tcW w:w="1843" w:type="dxa"/>
            <w:shd w:val="clear" w:color="auto" w:fill="FFF2CC"/>
          </w:tcPr>
          <w:p w14:paraId="4978725B" w14:textId="77777777" w:rsidR="0009306B" w:rsidRPr="00DE0AE6" w:rsidRDefault="0009306B" w:rsidP="003C3276">
            <w:pPr>
              <w:jc w:val="center"/>
              <w:rPr>
                <w:b w:val="0"/>
                <w:bCs/>
                <w:sz w:val="16"/>
                <w:szCs w:val="16"/>
              </w:rPr>
            </w:pPr>
          </w:p>
        </w:tc>
        <w:tc>
          <w:tcPr>
            <w:tcW w:w="3686" w:type="dxa"/>
            <w:shd w:val="clear" w:color="auto" w:fill="FFF2CC"/>
          </w:tcPr>
          <w:p w14:paraId="2CC7EFAA" w14:textId="77777777" w:rsidR="0009306B" w:rsidRPr="00D91FE2" w:rsidRDefault="0009306B" w:rsidP="003C3276">
            <w:pPr>
              <w:rPr>
                <w:b w:val="0"/>
                <w:color w:val="auto"/>
                <w:sz w:val="16"/>
              </w:rPr>
            </w:pPr>
          </w:p>
        </w:tc>
      </w:tr>
      <w:tr w:rsidR="009A6575" w:rsidRPr="00DE0AE6" w14:paraId="7259D773" w14:textId="77777777" w:rsidTr="00343DDB">
        <w:trPr>
          <w:cantSplit/>
          <w:trHeight w:hRule="exact" w:val="567"/>
        </w:trPr>
        <w:tc>
          <w:tcPr>
            <w:tcW w:w="343" w:type="dxa"/>
            <w:vMerge/>
            <w:shd w:val="clear" w:color="auto" w:fill="auto"/>
            <w:textDirection w:val="btLr"/>
          </w:tcPr>
          <w:p w14:paraId="3E090AAB" w14:textId="77777777" w:rsidR="0009306B" w:rsidRPr="00DE0AE6" w:rsidRDefault="0009306B" w:rsidP="003C3276">
            <w:pPr>
              <w:rPr>
                <w:sz w:val="16"/>
              </w:rPr>
            </w:pPr>
          </w:p>
        </w:tc>
        <w:tc>
          <w:tcPr>
            <w:tcW w:w="235" w:type="dxa"/>
            <w:shd w:val="clear" w:color="auto" w:fill="auto"/>
            <w:textDirection w:val="btLr"/>
            <w:vAlign w:val="center"/>
          </w:tcPr>
          <w:p w14:paraId="7BEB15D0" w14:textId="77777777" w:rsidR="0009306B" w:rsidRDefault="0009306B" w:rsidP="003C3276">
            <w:pPr>
              <w:jc w:val="center"/>
              <w:rPr>
                <w:sz w:val="16"/>
              </w:rPr>
            </w:pPr>
            <w:r>
              <w:rPr>
                <w:sz w:val="16"/>
              </w:rPr>
              <w:t xml:space="preserve">4. </w:t>
            </w:r>
          </w:p>
        </w:tc>
        <w:tc>
          <w:tcPr>
            <w:tcW w:w="709" w:type="dxa"/>
            <w:shd w:val="clear" w:color="auto" w:fill="auto"/>
          </w:tcPr>
          <w:p w14:paraId="04B0C8A6" w14:textId="77777777" w:rsidR="0009306B" w:rsidRDefault="0009306B" w:rsidP="003C3276">
            <w:pPr>
              <w:rPr>
                <w:sz w:val="16"/>
              </w:rPr>
            </w:pPr>
            <w:r>
              <w:rPr>
                <w:sz w:val="16"/>
              </w:rPr>
              <w:t>Sınıf içi</w:t>
            </w:r>
          </w:p>
        </w:tc>
        <w:tc>
          <w:tcPr>
            <w:tcW w:w="447" w:type="dxa"/>
            <w:shd w:val="clear" w:color="auto" w:fill="auto"/>
            <w:vAlign w:val="center"/>
          </w:tcPr>
          <w:p w14:paraId="0D0E33FE" w14:textId="77777777" w:rsidR="0009306B" w:rsidRDefault="0009306B" w:rsidP="003C3276">
            <w:pPr>
              <w:rPr>
                <w:sz w:val="16"/>
              </w:rPr>
            </w:pPr>
            <w:r>
              <w:rPr>
                <w:sz w:val="16"/>
              </w:rPr>
              <w:t>3</w:t>
            </w:r>
          </w:p>
        </w:tc>
        <w:tc>
          <w:tcPr>
            <w:tcW w:w="6357" w:type="dxa"/>
            <w:shd w:val="clear" w:color="auto" w:fill="auto"/>
          </w:tcPr>
          <w:p w14:paraId="74ED46C6" w14:textId="77777777" w:rsidR="00124C3D" w:rsidRPr="00A25859" w:rsidRDefault="00124C3D" w:rsidP="00124C3D">
            <w:pPr>
              <w:rPr>
                <w:rFonts w:ascii="Arial" w:hAnsi="Arial" w:cs="Arial"/>
                <w:b w:val="0"/>
                <w:sz w:val="16"/>
                <w:szCs w:val="16"/>
              </w:rPr>
            </w:pPr>
            <w:r w:rsidRPr="00A25859">
              <w:rPr>
                <w:rFonts w:ascii="Arial" w:hAnsi="Arial" w:cs="Arial"/>
                <w:b w:val="0"/>
                <w:sz w:val="16"/>
                <w:szCs w:val="16"/>
              </w:rPr>
              <w:t xml:space="preserve">2. Grupların Birbiri ile Montajında Zemini Hazırlamak ve Montajını Yapma </w:t>
            </w:r>
          </w:p>
          <w:p w14:paraId="4DC12047" w14:textId="77777777" w:rsidR="00124C3D" w:rsidRPr="00A25859" w:rsidRDefault="00124C3D" w:rsidP="00124C3D">
            <w:pPr>
              <w:rPr>
                <w:rFonts w:ascii="Arial" w:hAnsi="Arial" w:cs="Arial"/>
                <w:b w:val="0"/>
                <w:sz w:val="16"/>
                <w:szCs w:val="16"/>
              </w:rPr>
            </w:pPr>
            <w:r w:rsidRPr="00A25859">
              <w:rPr>
                <w:rFonts w:ascii="Arial" w:hAnsi="Arial" w:cs="Arial"/>
                <w:b w:val="0"/>
                <w:sz w:val="16"/>
                <w:szCs w:val="16"/>
              </w:rPr>
              <w:t xml:space="preserve">2.1. Grupların Birbiri İle Montajı ve Montaj Zemini </w:t>
            </w:r>
          </w:p>
          <w:p w14:paraId="0500117F" w14:textId="77777777" w:rsidR="0009306B" w:rsidRPr="00DE0AE6" w:rsidRDefault="0009306B" w:rsidP="00124C3D">
            <w:pPr>
              <w:rPr>
                <w:rFonts w:eastAsia="Arial Unicode MS"/>
                <w:b w:val="0"/>
                <w:sz w:val="18"/>
                <w:szCs w:val="18"/>
              </w:rPr>
            </w:pPr>
          </w:p>
        </w:tc>
        <w:tc>
          <w:tcPr>
            <w:tcW w:w="1842" w:type="dxa"/>
            <w:shd w:val="clear" w:color="auto" w:fill="auto"/>
          </w:tcPr>
          <w:p w14:paraId="6EABF679"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561B68C8"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748F9EFD"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44D3440D" w14:textId="77777777" w:rsidR="0009306B" w:rsidRPr="00CE6378" w:rsidRDefault="0009306B" w:rsidP="00316951">
            <w:pPr>
              <w:jc w:val="center"/>
              <w:rPr>
                <w:b w:val="0"/>
                <w:bCs/>
                <w:sz w:val="16"/>
                <w:szCs w:val="16"/>
              </w:rPr>
            </w:pPr>
          </w:p>
        </w:tc>
        <w:tc>
          <w:tcPr>
            <w:tcW w:w="3686" w:type="dxa"/>
            <w:shd w:val="clear" w:color="auto" w:fill="auto"/>
          </w:tcPr>
          <w:p w14:paraId="77E66F2D" w14:textId="77777777" w:rsidR="0009306B" w:rsidRPr="00D91FE2" w:rsidRDefault="0009306B" w:rsidP="00C6183D">
            <w:pPr>
              <w:rPr>
                <w:rFonts w:ascii="Arial" w:hAnsi="Arial" w:cs="Arial"/>
                <w:b w:val="0"/>
                <w:color w:val="auto"/>
                <w:sz w:val="16"/>
                <w:szCs w:val="16"/>
              </w:rPr>
            </w:pPr>
            <w:r w:rsidRPr="00D91FE2">
              <w:rPr>
                <w:rFonts w:ascii="Arial" w:hAnsi="Arial" w:cs="Arial"/>
                <w:b w:val="0"/>
                <w:color w:val="auto"/>
                <w:sz w:val="16"/>
                <w:szCs w:val="16"/>
              </w:rPr>
              <w:t xml:space="preserve">Zemin yüzeylerini ve montaj  iskelelerini tanımak ve  grupların montajında kullanılan  birleştirme çeşitlerini ve sebeplerini kavrama </w:t>
            </w:r>
          </w:p>
          <w:p w14:paraId="5E4403FD" w14:textId="77777777" w:rsidR="0009306B" w:rsidRPr="00D91FE2" w:rsidRDefault="0009306B" w:rsidP="003C3276">
            <w:pPr>
              <w:rPr>
                <w:b w:val="0"/>
                <w:color w:val="auto"/>
                <w:sz w:val="16"/>
              </w:rPr>
            </w:pPr>
          </w:p>
        </w:tc>
      </w:tr>
      <w:tr w:rsidR="009A6575" w:rsidRPr="00DE0AE6" w14:paraId="5DABA2F7" w14:textId="77777777" w:rsidTr="00343DDB">
        <w:trPr>
          <w:cantSplit/>
          <w:trHeight w:hRule="exact" w:val="567"/>
        </w:trPr>
        <w:tc>
          <w:tcPr>
            <w:tcW w:w="343" w:type="dxa"/>
            <w:vMerge/>
            <w:shd w:val="clear" w:color="auto" w:fill="auto"/>
            <w:textDirection w:val="btLr"/>
          </w:tcPr>
          <w:p w14:paraId="7BAB4F1C" w14:textId="77777777" w:rsidR="0009306B" w:rsidRPr="00DE0AE6" w:rsidRDefault="0009306B" w:rsidP="003C3276">
            <w:pPr>
              <w:rPr>
                <w:sz w:val="16"/>
              </w:rPr>
            </w:pPr>
          </w:p>
        </w:tc>
        <w:tc>
          <w:tcPr>
            <w:tcW w:w="235" w:type="dxa"/>
            <w:shd w:val="clear" w:color="auto" w:fill="FFF2CC"/>
            <w:textDirection w:val="btLr"/>
            <w:vAlign w:val="center"/>
          </w:tcPr>
          <w:p w14:paraId="7606DA95" w14:textId="77777777" w:rsidR="0009306B" w:rsidRDefault="0009306B" w:rsidP="003C3276">
            <w:pPr>
              <w:jc w:val="center"/>
              <w:rPr>
                <w:sz w:val="16"/>
              </w:rPr>
            </w:pPr>
            <w:r>
              <w:rPr>
                <w:sz w:val="16"/>
              </w:rPr>
              <w:t xml:space="preserve">4. </w:t>
            </w:r>
          </w:p>
        </w:tc>
        <w:tc>
          <w:tcPr>
            <w:tcW w:w="709" w:type="dxa"/>
            <w:shd w:val="clear" w:color="auto" w:fill="FFF2CC"/>
            <w:textDirection w:val="btLr"/>
          </w:tcPr>
          <w:p w14:paraId="7FFC783E" w14:textId="77777777" w:rsidR="0009306B" w:rsidRDefault="0009306B" w:rsidP="003C3276">
            <w:pPr>
              <w:rPr>
                <w:sz w:val="16"/>
              </w:rPr>
            </w:pPr>
            <w:r>
              <w:rPr>
                <w:sz w:val="16"/>
              </w:rPr>
              <w:t>Uzaktan Eğitim</w:t>
            </w:r>
          </w:p>
        </w:tc>
        <w:tc>
          <w:tcPr>
            <w:tcW w:w="447" w:type="dxa"/>
            <w:shd w:val="clear" w:color="auto" w:fill="FFF2CC"/>
            <w:vAlign w:val="center"/>
          </w:tcPr>
          <w:p w14:paraId="139DD4F1" w14:textId="77777777" w:rsidR="0009306B" w:rsidRDefault="0009306B" w:rsidP="003C3276">
            <w:pPr>
              <w:rPr>
                <w:sz w:val="16"/>
              </w:rPr>
            </w:pPr>
          </w:p>
        </w:tc>
        <w:tc>
          <w:tcPr>
            <w:tcW w:w="6357" w:type="dxa"/>
            <w:shd w:val="clear" w:color="auto" w:fill="FFF2CC"/>
          </w:tcPr>
          <w:p w14:paraId="28FEE31D" w14:textId="77777777" w:rsidR="00124C3D" w:rsidRPr="00A25859" w:rsidRDefault="00124C3D" w:rsidP="00124C3D">
            <w:pPr>
              <w:rPr>
                <w:rFonts w:ascii="Arial" w:hAnsi="Arial" w:cs="Arial"/>
                <w:b w:val="0"/>
                <w:sz w:val="16"/>
                <w:szCs w:val="16"/>
              </w:rPr>
            </w:pPr>
            <w:r w:rsidRPr="00A25859">
              <w:rPr>
                <w:rFonts w:ascii="Arial" w:hAnsi="Arial" w:cs="Arial"/>
                <w:b w:val="0"/>
                <w:sz w:val="16"/>
                <w:szCs w:val="16"/>
              </w:rPr>
              <w:t xml:space="preserve">2.2. Zemin Yüzeyleri  2.3. Montaj İskeleleri                                  </w:t>
            </w:r>
          </w:p>
          <w:p w14:paraId="555BA6E7" w14:textId="77777777" w:rsidR="00124C3D" w:rsidRPr="00A25859" w:rsidRDefault="00124C3D" w:rsidP="00124C3D">
            <w:pPr>
              <w:rPr>
                <w:rFonts w:ascii="Arial" w:hAnsi="Arial" w:cs="Arial"/>
                <w:b w:val="0"/>
                <w:sz w:val="16"/>
                <w:szCs w:val="16"/>
              </w:rPr>
            </w:pPr>
            <w:r w:rsidRPr="00A25859">
              <w:rPr>
                <w:rFonts w:ascii="Arial" w:hAnsi="Arial" w:cs="Arial"/>
                <w:b w:val="0"/>
                <w:sz w:val="16"/>
                <w:szCs w:val="16"/>
              </w:rPr>
              <w:t xml:space="preserve"> 2.4. Grupların Montajında Kullanılan Birleştirme Çeşitleri ve Sebepleri                                                                 </w:t>
            </w:r>
          </w:p>
          <w:p w14:paraId="381EBDD1" w14:textId="77777777" w:rsidR="0009306B" w:rsidRPr="00DE0AE6" w:rsidRDefault="0009306B" w:rsidP="003C3276">
            <w:pPr>
              <w:rPr>
                <w:rFonts w:eastAsia="Arial Unicode MS"/>
                <w:b w:val="0"/>
                <w:sz w:val="18"/>
                <w:szCs w:val="18"/>
              </w:rPr>
            </w:pPr>
          </w:p>
        </w:tc>
        <w:tc>
          <w:tcPr>
            <w:tcW w:w="1842" w:type="dxa"/>
            <w:shd w:val="clear" w:color="auto" w:fill="FFF2CC"/>
          </w:tcPr>
          <w:p w14:paraId="0E64C2DC" w14:textId="77777777" w:rsidR="0009306B" w:rsidRPr="00DE0AE6" w:rsidRDefault="0009306B" w:rsidP="003C3276">
            <w:pPr>
              <w:rPr>
                <w:rFonts w:ascii="Arial" w:hAnsi="Arial" w:cs="Arial"/>
                <w:b w:val="0"/>
                <w:sz w:val="16"/>
                <w:szCs w:val="16"/>
              </w:rPr>
            </w:pPr>
          </w:p>
        </w:tc>
        <w:tc>
          <w:tcPr>
            <w:tcW w:w="1843" w:type="dxa"/>
            <w:shd w:val="clear" w:color="auto" w:fill="FFF2CC"/>
          </w:tcPr>
          <w:p w14:paraId="4A9433C9" w14:textId="77777777" w:rsidR="0009306B" w:rsidRPr="00DE0AE6" w:rsidRDefault="0009306B" w:rsidP="003C3276">
            <w:pPr>
              <w:jc w:val="center"/>
              <w:rPr>
                <w:b w:val="0"/>
                <w:bCs/>
                <w:sz w:val="16"/>
                <w:szCs w:val="16"/>
              </w:rPr>
            </w:pPr>
          </w:p>
        </w:tc>
        <w:tc>
          <w:tcPr>
            <w:tcW w:w="3686" w:type="dxa"/>
            <w:shd w:val="clear" w:color="auto" w:fill="FFF2CC"/>
          </w:tcPr>
          <w:p w14:paraId="329372E6" w14:textId="77777777" w:rsidR="0009306B" w:rsidRPr="00D91FE2" w:rsidRDefault="0009306B" w:rsidP="003C3276">
            <w:pPr>
              <w:rPr>
                <w:b w:val="0"/>
                <w:color w:val="auto"/>
                <w:sz w:val="16"/>
              </w:rPr>
            </w:pPr>
          </w:p>
        </w:tc>
      </w:tr>
      <w:tr w:rsidR="009A6575" w:rsidRPr="00DE0AE6" w14:paraId="369AA7DC" w14:textId="77777777" w:rsidTr="00343DDB">
        <w:trPr>
          <w:cantSplit/>
          <w:trHeight w:hRule="exact" w:val="567"/>
        </w:trPr>
        <w:tc>
          <w:tcPr>
            <w:tcW w:w="343" w:type="dxa"/>
            <w:vMerge w:val="restart"/>
            <w:shd w:val="clear" w:color="auto" w:fill="auto"/>
            <w:textDirection w:val="btLr"/>
          </w:tcPr>
          <w:p w14:paraId="1C97CD87" w14:textId="77777777" w:rsidR="0009306B" w:rsidRDefault="0009306B" w:rsidP="003C3276">
            <w:pPr>
              <w:jc w:val="center"/>
              <w:rPr>
                <w:sz w:val="16"/>
              </w:rPr>
            </w:pPr>
            <w:r>
              <w:rPr>
                <w:sz w:val="16"/>
              </w:rPr>
              <w:t>OCAK</w:t>
            </w:r>
          </w:p>
          <w:p w14:paraId="06B467D2" w14:textId="77777777" w:rsidR="0009306B" w:rsidRDefault="0009306B" w:rsidP="003C3276">
            <w:pPr>
              <w:jc w:val="center"/>
              <w:rPr>
                <w:sz w:val="16"/>
              </w:rPr>
            </w:pPr>
          </w:p>
          <w:p w14:paraId="51FFAA78" w14:textId="77777777" w:rsidR="0009306B" w:rsidRDefault="0009306B" w:rsidP="003C3276">
            <w:pPr>
              <w:jc w:val="center"/>
              <w:rPr>
                <w:sz w:val="16"/>
              </w:rPr>
            </w:pPr>
          </w:p>
          <w:p w14:paraId="583BACDC" w14:textId="77777777" w:rsidR="0009306B" w:rsidRPr="00DE0AE6" w:rsidRDefault="0009306B" w:rsidP="003C3276">
            <w:pPr>
              <w:jc w:val="center"/>
              <w:rPr>
                <w:sz w:val="16"/>
              </w:rPr>
            </w:pPr>
          </w:p>
        </w:tc>
        <w:tc>
          <w:tcPr>
            <w:tcW w:w="235" w:type="dxa"/>
            <w:shd w:val="clear" w:color="auto" w:fill="auto"/>
            <w:textDirection w:val="btLr"/>
            <w:vAlign w:val="center"/>
          </w:tcPr>
          <w:p w14:paraId="04636A03" w14:textId="77777777" w:rsidR="0009306B" w:rsidRDefault="0009306B" w:rsidP="00D51104">
            <w:pPr>
              <w:rPr>
                <w:sz w:val="16"/>
              </w:rPr>
            </w:pPr>
            <w:r>
              <w:rPr>
                <w:sz w:val="16"/>
              </w:rPr>
              <w:t xml:space="preserve">1. </w:t>
            </w:r>
          </w:p>
        </w:tc>
        <w:tc>
          <w:tcPr>
            <w:tcW w:w="709" w:type="dxa"/>
            <w:shd w:val="clear" w:color="auto" w:fill="auto"/>
          </w:tcPr>
          <w:p w14:paraId="74E6B2C1" w14:textId="77777777" w:rsidR="0009306B" w:rsidRDefault="0009306B" w:rsidP="00D51104">
            <w:pPr>
              <w:rPr>
                <w:sz w:val="16"/>
              </w:rPr>
            </w:pPr>
            <w:r>
              <w:rPr>
                <w:sz w:val="16"/>
              </w:rPr>
              <w:t>Sınıf içi</w:t>
            </w:r>
          </w:p>
        </w:tc>
        <w:tc>
          <w:tcPr>
            <w:tcW w:w="447" w:type="dxa"/>
            <w:shd w:val="clear" w:color="auto" w:fill="auto"/>
            <w:vAlign w:val="center"/>
          </w:tcPr>
          <w:p w14:paraId="516482C2" w14:textId="77777777" w:rsidR="0009306B" w:rsidRDefault="0009306B" w:rsidP="00D51104">
            <w:pPr>
              <w:rPr>
                <w:sz w:val="16"/>
              </w:rPr>
            </w:pPr>
            <w:r>
              <w:rPr>
                <w:sz w:val="16"/>
              </w:rPr>
              <w:t>2</w:t>
            </w:r>
          </w:p>
          <w:p w14:paraId="17F93501" w14:textId="77777777" w:rsidR="0009306B" w:rsidRDefault="0009306B" w:rsidP="00D51104">
            <w:pPr>
              <w:rPr>
                <w:sz w:val="16"/>
              </w:rPr>
            </w:pPr>
            <w:r>
              <w:rPr>
                <w:sz w:val="16"/>
              </w:rPr>
              <w:t>1</w:t>
            </w:r>
          </w:p>
        </w:tc>
        <w:tc>
          <w:tcPr>
            <w:tcW w:w="6357" w:type="dxa"/>
            <w:shd w:val="clear" w:color="auto" w:fill="auto"/>
          </w:tcPr>
          <w:p w14:paraId="4E7329C0" w14:textId="77777777" w:rsidR="0009306B" w:rsidRPr="00A25859" w:rsidRDefault="0009306B" w:rsidP="00C6183D">
            <w:pPr>
              <w:rPr>
                <w:rFonts w:ascii="Arial" w:hAnsi="Arial" w:cs="Arial"/>
                <w:b w:val="0"/>
                <w:sz w:val="16"/>
                <w:szCs w:val="16"/>
              </w:rPr>
            </w:pPr>
            <w:r w:rsidRPr="00A25859">
              <w:rPr>
                <w:rFonts w:ascii="Arial" w:hAnsi="Arial" w:cs="Arial"/>
                <w:b w:val="0"/>
                <w:sz w:val="16"/>
                <w:szCs w:val="16"/>
              </w:rPr>
              <w:t xml:space="preserve">2.5. Grup Montajında Çarpılma Türleri ve Nedenleri              </w:t>
            </w:r>
          </w:p>
          <w:p w14:paraId="3315820B" w14:textId="77777777" w:rsidR="0009306B" w:rsidRPr="00A25859" w:rsidRDefault="0009306B" w:rsidP="00C6183D">
            <w:pPr>
              <w:rPr>
                <w:rFonts w:ascii="Arial" w:hAnsi="Arial" w:cs="Arial"/>
                <w:b w:val="0"/>
                <w:sz w:val="16"/>
                <w:szCs w:val="16"/>
              </w:rPr>
            </w:pPr>
            <w:r w:rsidRPr="00A25859">
              <w:rPr>
                <w:rFonts w:ascii="Arial" w:hAnsi="Arial" w:cs="Arial"/>
                <w:b w:val="0"/>
                <w:sz w:val="16"/>
                <w:szCs w:val="16"/>
              </w:rPr>
              <w:t xml:space="preserve"> 2.6. Düzeltme Yöntemleri </w:t>
            </w:r>
          </w:p>
          <w:p w14:paraId="5B2AAAEC" w14:textId="77777777" w:rsidR="0009306B" w:rsidRPr="007E3358" w:rsidRDefault="0009306B" w:rsidP="00822D5A">
            <w:pPr>
              <w:rPr>
                <w:rFonts w:ascii="Arial" w:hAnsi="Arial" w:cs="Arial"/>
                <w:color w:val="FF0000"/>
                <w:sz w:val="16"/>
                <w:szCs w:val="16"/>
              </w:rPr>
            </w:pPr>
            <w:r>
              <w:rPr>
                <w:rFonts w:ascii="Arial" w:hAnsi="Arial" w:cs="Arial"/>
                <w:color w:val="FF0000"/>
                <w:sz w:val="16"/>
                <w:szCs w:val="16"/>
              </w:rPr>
              <w:t xml:space="preserve">Modul degerlendrıme  yazılı </w:t>
            </w:r>
            <w:r w:rsidRPr="007E3358">
              <w:rPr>
                <w:rFonts w:ascii="Arial" w:hAnsi="Arial" w:cs="Arial"/>
                <w:color w:val="FF0000"/>
                <w:sz w:val="16"/>
                <w:szCs w:val="16"/>
              </w:rPr>
              <w:t xml:space="preserve">sınavı </w:t>
            </w:r>
          </w:p>
          <w:p w14:paraId="0EEC1227" w14:textId="77777777" w:rsidR="0009306B" w:rsidRPr="00DE0AE6" w:rsidRDefault="0009306B" w:rsidP="00D51104">
            <w:pPr>
              <w:rPr>
                <w:rFonts w:eastAsia="Arial Unicode MS"/>
                <w:b w:val="0"/>
                <w:sz w:val="18"/>
                <w:szCs w:val="18"/>
              </w:rPr>
            </w:pPr>
          </w:p>
        </w:tc>
        <w:tc>
          <w:tcPr>
            <w:tcW w:w="1842" w:type="dxa"/>
            <w:shd w:val="clear" w:color="auto" w:fill="auto"/>
          </w:tcPr>
          <w:p w14:paraId="118123A9"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2241B46E"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4DB3B5FA"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025925BF" w14:textId="77777777" w:rsidR="0009306B" w:rsidRPr="00CE6378" w:rsidRDefault="0009306B" w:rsidP="00316951">
            <w:pPr>
              <w:jc w:val="center"/>
              <w:rPr>
                <w:b w:val="0"/>
                <w:bCs/>
                <w:sz w:val="16"/>
                <w:szCs w:val="16"/>
              </w:rPr>
            </w:pPr>
          </w:p>
        </w:tc>
        <w:tc>
          <w:tcPr>
            <w:tcW w:w="3686" w:type="dxa"/>
            <w:shd w:val="clear" w:color="auto" w:fill="auto"/>
          </w:tcPr>
          <w:p w14:paraId="3109AF69" w14:textId="77777777" w:rsidR="0009306B" w:rsidRDefault="0009306B" w:rsidP="00C6183D">
            <w:pPr>
              <w:rPr>
                <w:rFonts w:ascii="Arial" w:hAnsi="Arial" w:cs="Arial"/>
                <w:b w:val="0"/>
                <w:color w:val="auto"/>
                <w:sz w:val="16"/>
                <w:szCs w:val="16"/>
              </w:rPr>
            </w:pPr>
            <w:r w:rsidRPr="00D91FE2">
              <w:rPr>
                <w:rFonts w:ascii="Arial" w:hAnsi="Arial" w:cs="Arial"/>
                <w:b w:val="0"/>
                <w:color w:val="auto"/>
                <w:sz w:val="16"/>
                <w:szCs w:val="16"/>
              </w:rPr>
              <w:t>Grupların montajında çarpılma türleri ve nedenleriyle düzeltme yöntemlerini kavramak.</w:t>
            </w:r>
          </w:p>
          <w:p w14:paraId="5B9B0A44" w14:textId="77777777" w:rsidR="0009306B" w:rsidRPr="00D91FE2" w:rsidRDefault="0009306B" w:rsidP="00C6183D">
            <w:pPr>
              <w:rPr>
                <w:rFonts w:ascii="Arial" w:hAnsi="Arial" w:cs="Arial"/>
                <w:b w:val="0"/>
                <w:color w:val="auto"/>
                <w:sz w:val="16"/>
                <w:szCs w:val="16"/>
              </w:rPr>
            </w:pPr>
            <w:r>
              <w:rPr>
                <w:rFonts w:ascii="Arial" w:hAnsi="Arial" w:cs="Arial"/>
                <w:b w:val="0"/>
                <w:color w:val="auto"/>
                <w:sz w:val="16"/>
                <w:szCs w:val="16"/>
              </w:rPr>
              <w:t>Modül basarısını ölçme değerlendirme</w:t>
            </w:r>
          </w:p>
          <w:p w14:paraId="65E5A93E" w14:textId="77777777" w:rsidR="0009306B" w:rsidRPr="00D91FE2" w:rsidRDefault="0009306B" w:rsidP="00D51104">
            <w:pPr>
              <w:rPr>
                <w:b w:val="0"/>
                <w:color w:val="auto"/>
                <w:sz w:val="16"/>
              </w:rPr>
            </w:pPr>
          </w:p>
        </w:tc>
      </w:tr>
      <w:tr w:rsidR="009A6575" w:rsidRPr="00DE0AE6" w14:paraId="7D845445" w14:textId="77777777" w:rsidTr="00343DDB">
        <w:trPr>
          <w:cantSplit/>
          <w:trHeight w:hRule="exact" w:val="567"/>
        </w:trPr>
        <w:tc>
          <w:tcPr>
            <w:tcW w:w="343" w:type="dxa"/>
            <w:vMerge/>
            <w:shd w:val="clear" w:color="auto" w:fill="auto"/>
            <w:textDirection w:val="btLr"/>
          </w:tcPr>
          <w:p w14:paraId="662671D2" w14:textId="77777777" w:rsidR="0009306B" w:rsidRPr="00DE0AE6" w:rsidRDefault="0009306B" w:rsidP="00D51104">
            <w:pPr>
              <w:rPr>
                <w:sz w:val="16"/>
              </w:rPr>
            </w:pPr>
          </w:p>
        </w:tc>
        <w:tc>
          <w:tcPr>
            <w:tcW w:w="235" w:type="dxa"/>
            <w:shd w:val="clear" w:color="auto" w:fill="FFF2CC"/>
            <w:textDirection w:val="btLr"/>
            <w:vAlign w:val="center"/>
          </w:tcPr>
          <w:p w14:paraId="6BE96964" w14:textId="77777777" w:rsidR="0009306B" w:rsidRDefault="0009306B" w:rsidP="00D51104">
            <w:pPr>
              <w:rPr>
                <w:sz w:val="16"/>
              </w:rPr>
            </w:pPr>
            <w:r>
              <w:rPr>
                <w:sz w:val="16"/>
              </w:rPr>
              <w:t>1.</w:t>
            </w:r>
          </w:p>
        </w:tc>
        <w:tc>
          <w:tcPr>
            <w:tcW w:w="709" w:type="dxa"/>
            <w:shd w:val="clear" w:color="auto" w:fill="FFF2CC"/>
            <w:textDirection w:val="btLr"/>
          </w:tcPr>
          <w:p w14:paraId="747D14F1" w14:textId="77777777" w:rsidR="0009306B" w:rsidRDefault="0009306B" w:rsidP="00D51104">
            <w:pPr>
              <w:rPr>
                <w:sz w:val="16"/>
              </w:rPr>
            </w:pPr>
            <w:r>
              <w:rPr>
                <w:sz w:val="16"/>
              </w:rPr>
              <w:t>Uzaktan Eğitim</w:t>
            </w:r>
          </w:p>
        </w:tc>
        <w:tc>
          <w:tcPr>
            <w:tcW w:w="447" w:type="dxa"/>
            <w:shd w:val="clear" w:color="auto" w:fill="FFF2CC"/>
            <w:vAlign w:val="center"/>
          </w:tcPr>
          <w:p w14:paraId="7D9945E0" w14:textId="77777777" w:rsidR="0009306B" w:rsidRDefault="0009306B" w:rsidP="00D51104">
            <w:pPr>
              <w:rPr>
                <w:sz w:val="16"/>
              </w:rPr>
            </w:pPr>
          </w:p>
        </w:tc>
        <w:tc>
          <w:tcPr>
            <w:tcW w:w="6357" w:type="dxa"/>
            <w:shd w:val="clear" w:color="auto" w:fill="FFF2CC"/>
          </w:tcPr>
          <w:p w14:paraId="7C1AAAF7" w14:textId="77777777" w:rsidR="006E497A" w:rsidRDefault="006E497A" w:rsidP="006E497A">
            <w:pPr>
              <w:rPr>
                <w:rFonts w:ascii="Arial" w:hAnsi="Arial" w:cs="Arial"/>
                <w:sz w:val="16"/>
                <w:szCs w:val="16"/>
              </w:rPr>
            </w:pPr>
            <w:r>
              <w:rPr>
                <w:rFonts w:ascii="Arial" w:hAnsi="Arial" w:cs="Arial"/>
                <w:sz w:val="16"/>
                <w:szCs w:val="16"/>
              </w:rPr>
              <w:t>2</w:t>
            </w:r>
            <w:r w:rsidRPr="00A25859">
              <w:rPr>
                <w:rFonts w:ascii="Arial" w:hAnsi="Arial" w:cs="Arial"/>
                <w:b w:val="0"/>
                <w:sz w:val="16"/>
                <w:szCs w:val="16"/>
              </w:rPr>
              <w:t>.7. Mekanik Düzeltmede Kullanılan Makine ve Takımlar   2.8. Kuvvet Uygulama Yöntemleri</w:t>
            </w:r>
          </w:p>
          <w:p w14:paraId="261DCB08" w14:textId="77777777" w:rsidR="006E497A" w:rsidRDefault="006E497A" w:rsidP="006E497A">
            <w:pPr>
              <w:rPr>
                <w:rFonts w:ascii="Arial" w:hAnsi="Arial" w:cs="Arial"/>
                <w:sz w:val="16"/>
                <w:szCs w:val="16"/>
              </w:rPr>
            </w:pPr>
            <w:r>
              <w:rPr>
                <w:rFonts w:ascii="Arial" w:hAnsi="Arial" w:cs="Arial"/>
                <w:sz w:val="16"/>
                <w:szCs w:val="16"/>
              </w:rPr>
              <w:t xml:space="preserve">UYGULAMA FAALİYETİ   </w:t>
            </w:r>
          </w:p>
          <w:p w14:paraId="6002AAC6" w14:textId="77777777" w:rsidR="0009306B" w:rsidRPr="00DE0AE6" w:rsidRDefault="0009306B" w:rsidP="00D51104">
            <w:pPr>
              <w:rPr>
                <w:rFonts w:eastAsia="Arial Unicode MS"/>
                <w:b w:val="0"/>
                <w:sz w:val="18"/>
                <w:szCs w:val="18"/>
              </w:rPr>
            </w:pPr>
          </w:p>
        </w:tc>
        <w:tc>
          <w:tcPr>
            <w:tcW w:w="1842" w:type="dxa"/>
            <w:shd w:val="clear" w:color="auto" w:fill="FFF2CC"/>
          </w:tcPr>
          <w:p w14:paraId="615E68F6" w14:textId="77777777" w:rsidR="0009306B" w:rsidRPr="00DE0AE6" w:rsidRDefault="0009306B" w:rsidP="00D51104">
            <w:pPr>
              <w:rPr>
                <w:rFonts w:ascii="Arial" w:hAnsi="Arial" w:cs="Arial"/>
                <w:b w:val="0"/>
                <w:sz w:val="16"/>
                <w:szCs w:val="16"/>
              </w:rPr>
            </w:pPr>
          </w:p>
        </w:tc>
        <w:tc>
          <w:tcPr>
            <w:tcW w:w="1843" w:type="dxa"/>
            <w:shd w:val="clear" w:color="auto" w:fill="FFF2CC"/>
          </w:tcPr>
          <w:p w14:paraId="7DED88F2" w14:textId="77777777" w:rsidR="0009306B" w:rsidRPr="00DE0AE6" w:rsidRDefault="0009306B" w:rsidP="00D51104">
            <w:pPr>
              <w:jc w:val="center"/>
              <w:rPr>
                <w:b w:val="0"/>
                <w:bCs/>
                <w:sz w:val="16"/>
                <w:szCs w:val="16"/>
              </w:rPr>
            </w:pPr>
          </w:p>
        </w:tc>
        <w:tc>
          <w:tcPr>
            <w:tcW w:w="3686" w:type="dxa"/>
            <w:shd w:val="clear" w:color="auto" w:fill="FFF2CC"/>
          </w:tcPr>
          <w:p w14:paraId="1CAB951E" w14:textId="77777777" w:rsidR="0009306B" w:rsidRPr="00D91FE2" w:rsidRDefault="0009306B" w:rsidP="00D51104">
            <w:pPr>
              <w:rPr>
                <w:b w:val="0"/>
                <w:color w:val="auto"/>
                <w:sz w:val="16"/>
              </w:rPr>
            </w:pPr>
          </w:p>
        </w:tc>
      </w:tr>
      <w:tr w:rsidR="009A6575" w:rsidRPr="00DE0AE6" w14:paraId="34548FCA" w14:textId="77777777" w:rsidTr="00343DDB">
        <w:trPr>
          <w:cantSplit/>
          <w:trHeight w:hRule="exact" w:val="567"/>
        </w:trPr>
        <w:tc>
          <w:tcPr>
            <w:tcW w:w="343" w:type="dxa"/>
            <w:vMerge/>
            <w:shd w:val="clear" w:color="auto" w:fill="auto"/>
            <w:textDirection w:val="btLr"/>
          </w:tcPr>
          <w:p w14:paraId="58A1D9FE" w14:textId="77777777" w:rsidR="0009306B" w:rsidRPr="00DE0AE6" w:rsidRDefault="0009306B" w:rsidP="00D51104">
            <w:pPr>
              <w:rPr>
                <w:sz w:val="16"/>
              </w:rPr>
            </w:pPr>
          </w:p>
        </w:tc>
        <w:tc>
          <w:tcPr>
            <w:tcW w:w="235" w:type="dxa"/>
            <w:shd w:val="clear" w:color="auto" w:fill="auto"/>
            <w:textDirection w:val="btLr"/>
            <w:vAlign w:val="center"/>
          </w:tcPr>
          <w:p w14:paraId="5434DA16" w14:textId="77777777" w:rsidR="0009306B" w:rsidRDefault="0009306B" w:rsidP="00D51104">
            <w:pPr>
              <w:rPr>
                <w:sz w:val="16"/>
              </w:rPr>
            </w:pPr>
            <w:r>
              <w:rPr>
                <w:sz w:val="16"/>
              </w:rPr>
              <w:t>2.</w:t>
            </w:r>
          </w:p>
        </w:tc>
        <w:tc>
          <w:tcPr>
            <w:tcW w:w="709" w:type="dxa"/>
            <w:shd w:val="clear" w:color="auto" w:fill="auto"/>
          </w:tcPr>
          <w:p w14:paraId="0A9F5EA7" w14:textId="77777777" w:rsidR="0009306B" w:rsidRDefault="0009306B" w:rsidP="00D51104">
            <w:pPr>
              <w:rPr>
                <w:sz w:val="16"/>
              </w:rPr>
            </w:pPr>
            <w:r>
              <w:rPr>
                <w:sz w:val="16"/>
              </w:rPr>
              <w:t>Sınıf içi</w:t>
            </w:r>
          </w:p>
        </w:tc>
        <w:tc>
          <w:tcPr>
            <w:tcW w:w="447" w:type="dxa"/>
            <w:shd w:val="clear" w:color="auto" w:fill="auto"/>
            <w:vAlign w:val="center"/>
          </w:tcPr>
          <w:p w14:paraId="1EFEEC49" w14:textId="77777777" w:rsidR="0009306B" w:rsidRDefault="001E4593" w:rsidP="00D51104">
            <w:pPr>
              <w:rPr>
                <w:sz w:val="16"/>
              </w:rPr>
            </w:pPr>
            <w:r>
              <w:rPr>
                <w:sz w:val="16"/>
              </w:rPr>
              <w:t>1</w:t>
            </w:r>
          </w:p>
          <w:p w14:paraId="34BB682A" w14:textId="77777777" w:rsidR="001E4593" w:rsidRDefault="001E4593" w:rsidP="00D51104">
            <w:pPr>
              <w:rPr>
                <w:sz w:val="16"/>
              </w:rPr>
            </w:pPr>
            <w:r>
              <w:rPr>
                <w:sz w:val="16"/>
              </w:rPr>
              <w:t>2</w:t>
            </w:r>
          </w:p>
        </w:tc>
        <w:tc>
          <w:tcPr>
            <w:tcW w:w="6357" w:type="dxa"/>
            <w:shd w:val="clear" w:color="auto" w:fill="auto"/>
          </w:tcPr>
          <w:p w14:paraId="1497DD37" w14:textId="77777777" w:rsidR="006E497A" w:rsidRPr="00A25859" w:rsidRDefault="006E497A" w:rsidP="006E497A">
            <w:pPr>
              <w:rPr>
                <w:rFonts w:ascii="Arial" w:hAnsi="Arial" w:cs="Arial"/>
                <w:b w:val="0"/>
                <w:sz w:val="16"/>
                <w:szCs w:val="16"/>
              </w:rPr>
            </w:pPr>
            <w:r w:rsidRPr="00A25859">
              <w:rPr>
                <w:rFonts w:ascii="Arial" w:hAnsi="Arial" w:cs="Arial"/>
                <w:b w:val="0"/>
                <w:sz w:val="16"/>
                <w:szCs w:val="16"/>
              </w:rPr>
              <w:t xml:space="preserve">2.5. Grup Montajında Çarpılma Türleri ve Nedenleri              </w:t>
            </w:r>
          </w:p>
          <w:p w14:paraId="210E452C" w14:textId="77777777" w:rsidR="006E497A" w:rsidRPr="00A25859" w:rsidRDefault="006E497A" w:rsidP="006E497A">
            <w:pPr>
              <w:rPr>
                <w:rFonts w:ascii="Arial" w:hAnsi="Arial" w:cs="Arial"/>
                <w:b w:val="0"/>
                <w:sz w:val="16"/>
                <w:szCs w:val="16"/>
              </w:rPr>
            </w:pPr>
            <w:r w:rsidRPr="00A25859">
              <w:rPr>
                <w:rFonts w:ascii="Arial" w:hAnsi="Arial" w:cs="Arial"/>
                <w:b w:val="0"/>
                <w:sz w:val="16"/>
                <w:szCs w:val="16"/>
              </w:rPr>
              <w:t xml:space="preserve"> 2.6. Düzeltme Yöntemleri </w:t>
            </w:r>
          </w:p>
          <w:p w14:paraId="3B8079AF" w14:textId="77777777" w:rsidR="006E497A" w:rsidRPr="007E3358" w:rsidRDefault="006E497A" w:rsidP="006E497A">
            <w:pPr>
              <w:rPr>
                <w:rFonts w:ascii="Arial" w:hAnsi="Arial" w:cs="Arial"/>
                <w:color w:val="FF0000"/>
                <w:sz w:val="16"/>
                <w:szCs w:val="16"/>
              </w:rPr>
            </w:pPr>
            <w:r>
              <w:rPr>
                <w:rFonts w:ascii="Arial" w:hAnsi="Arial" w:cs="Arial"/>
                <w:color w:val="FF0000"/>
                <w:sz w:val="16"/>
                <w:szCs w:val="16"/>
              </w:rPr>
              <w:t xml:space="preserve">Modul degerlendrıme  yazılı </w:t>
            </w:r>
            <w:r w:rsidRPr="007E3358">
              <w:rPr>
                <w:rFonts w:ascii="Arial" w:hAnsi="Arial" w:cs="Arial"/>
                <w:color w:val="FF0000"/>
                <w:sz w:val="16"/>
                <w:szCs w:val="16"/>
              </w:rPr>
              <w:t xml:space="preserve">sınavı </w:t>
            </w:r>
          </w:p>
          <w:p w14:paraId="4AC8FA1A" w14:textId="77777777" w:rsidR="0009306B" w:rsidRPr="00DE0AE6" w:rsidRDefault="0009306B" w:rsidP="006E497A">
            <w:pPr>
              <w:rPr>
                <w:rFonts w:eastAsia="Arial Unicode MS"/>
                <w:b w:val="0"/>
                <w:sz w:val="18"/>
                <w:szCs w:val="18"/>
              </w:rPr>
            </w:pPr>
          </w:p>
        </w:tc>
        <w:tc>
          <w:tcPr>
            <w:tcW w:w="1842" w:type="dxa"/>
            <w:shd w:val="clear" w:color="auto" w:fill="auto"/>
          </w:tcPr>
          <w:p w14:paraId="1B2F94E2"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r w:rsidR="00C87349">
              <w:rPr>
                <w:rFonts w:ascii="Arial" w:hAnsi="Arial" w:cs="Arial"/>
                <w:b w:val="0"/>
                <w:sz w:val="16"/>
                <w:szCs w:val="16"/>
              </w:rPr>
              <w:t>/ Temrin yap.</w:t>
            </w:r>
          </w:p>
          <w:p w14:paraId="0B6F68FD"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4C1B5EF1"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511623C2" w14:textId="77777777" w:rsidR="0009306B" w:rsidRPr="00CE6378" w:rsidRDefault="0009306B" w:rsidP="00316951">
            <w:pPr>
              <w:jc w:val="center"/>
              <w:rPr>
                <w:b w:val="0"/>
                <w:bCs/>
                <w:sz w:val="16"/>
                <w:szCs w:val="16"/>
              </w:rPr>
            </w:pPr>
          </w:p>
        </w:tc>
        <w:tc>
          <w:tcPr>
            <w:tcW w:w="3686" w:type="dxa"/>
            <w:shd w:val="clear" w:color="auto" w:fill="auto"/>
          </w:tcPr>
          <w:p w14:paraId="5966AC02" w14:textId="77777777" w:rsidR="0009306B" w:rsidRPr="00D91FE2" w:rsidRDefault="0009306B" w:rsidP="00FA7575">
            <w:pPr>
              <w:rPr>
                <w:rFonts w:ascii="Arial" w:hAnsi="Arial" w:cs="Arial"/>
                <w:b w:val="0"/>
                <w:color w:val="auto"/>
                <w:sz w:val="16"/>
                <w:szCs w:val="16"/>
              </w:rPr>
            </w:pPr>
            <w:r w:rsidRPr="00D91FE2">
              <w:rPr>
                <w:rFonts w:ascii="Arial" w:hAnsi="Arial" w:cs="Arial"/>
                <w:b w:val="0"/>
                <w:color w:val="auto"/>
                <w:sz w:val="16"/>
                <w:szCs w:val="16"/>
              </w:rPr>
              <w:t>Mekanik düzeltmede kulanılan makine ve takımları tanımak. Kuvvet uygulama yöntemlerini kavramak</w:t>
            </w:r>
          </w:p>
          <w:p w14:paraId="52E19D18" w14:textId="77777777" w:rsidR="0009306B" w:rsidRPr="00D91FE2" w:rsidRDefault="0009306B" w:rsidP="00D51104">
            <w:pPr>
              <w:rPr>
                <w:b w:val="0"/>
                <w:color w:val="auto"/>
                <w:sz w:val="16"/>
              </w:rPr>
            </w:pPr>
          </w:p>
        </w:tc>
      </w:tr>
      <w:tr w:rsidR="009A6575" w:rsidRPr="00DE0AE6" w14:paraId="5B7CC69C" w14:textId="77777777" w:rsidTr="00343DDB">
        <w:trPr>
          <w:cantSplit/>
          <w:trHeight w:hRule="exact" w:val="567"/>
        </w:trPr>
        <w:tc>
          <w:tcPr>
            <w:tcW w:w="343" w:type="dxa"/>
            <w:vMerge/>
            <w:shd w:val="clear" w:color="auto" w:fill="auto"/>
            <w:textDirection w:val="btLr"/>
          </w:tcPr>
          <w:p w14:paraId="2B1D0BB4" w14:textId="77777777" w:rsidR="0009306B" w:rsidRPr="00DE0AE6" w:rsidRDefault="0009306B" w:rsidP="00D51104">
            <w:pPr>
              <w:rPr>
                <w:sz w:val="16"/>
              </w:rPr>
            </w:pPr>
          </w:p>
        </w:tc>
        <w:tc>
          <w:tcPr>
            <w:tcW w:w="235" w:type="dxa"/>
            <w:shd w:val="clear" w:color="auto" w:fill="FFF2CC"/>
            <w:textDirection w:val="btLr"/>
            <w:vAlign w:val="center"/>
          </w:tcPr>
          <w:p w14:paraId="1456D1A2" w14:textId="77777777" w:rsidR="0009306B" w:rsidRDefault="0009306B" w:rsidP="00D51104">
            <w:pPr>
              <w:rPr>
                <w:sz w:val="16"/>
              </w:rPr>
            </w:pPr>
            <w:r>
              <w:rPr>
                <w:sz w:val="16"/>
              </w:rPr>
              <w:t>2.</w:t>
            </w:r>
          </w:p>
        </w:tc>
        <w:tc>
          <w:tcPr>
            <w:tcW w:w="709" w:type="dxa"/>
            <w:shd w:val="clear" w:color="auto" w:fill="FFF2CC"/>
            <w:textDirection w:val="btLr"/>
          </w:tcPr>
          <w:p w14:paraId="61B4F423" w14:textId="77777777" w:rsidR="0009306B" w:rsidRDefault="0009306B" w:rsidP="00D51104">
            <w:pPr>
              <w:rPr>
                <w:sz w:val="16"/>
              </w:rPr>
            </w:pPr>
            <w:r>
              <w:rPr>
                <w:sz w:val="16"/>
              </w:rPr>
              <w:t>Uzaktan Eğitim</w:t>
            </w:r>
          </w:p>
        </w:tc>
        <w:tc>
          <w:tcPr>
            <w:tcW w:w="447" w:type="dxa"/>
            <w:shd w:val="clear" w:color="auto" w:fill="FFF2CC"/>
            <w:textDirection w:val="btLr"/>
            <w:vAlign w:val="center"/>
          </w:tcPr>
          <w:p w14:paraId="7606DD12" w14:textId="77777777" w:rsidR="0009306B" w:rsidRDefault="0009306B" w:rsidP="00D51104">
            <w:pPr>
              <w:rPr>
                <w:sz w:val="16"/>
              </w:rPr>
            </w:pPr>
          </w:p>
        </w:tc>
        <w:tc>
          <w:tcPr>
            <w:tcW w:w="6357" w:type="dxa"/>
            <w:shd w:val="clear" w:color="auto" w:fill="FFF2CC"/>
          </w:tcPr>
          <w:p w14:paraId="005BED22" w14:textId="77777777" w:rsidR="006E497A" w:rsidRDefault="006E497A" w:rsidP="006E497A">
            <w:pPr>
              <w:rPr>
                <w:rFonts w:ascii="Arial" w:hAnsi="Arial" w:cs="Arial"/>
                <w:sz w:val="16"/>
                <w:szCs w:val="16"/>
              </w:rPr>
            </w:pPr>
            <w:r>
              <w:rPr>
                <w:rFonts w:ascii="Arial" w:hAnsi="Arial" w:cs="Arial"/>
                <w:sz w:val="16"/>
                <w:szCs w:val="16"/>
              </w:rPr>
              <w:t>2</w:t>
            </w:r>
            <w:r w:rsidRPr="00A25859">
              <w:rPr>
                <w:rFonts w:ascii="Arial" w:hAnsi="Arial" w:cs="Arial"/>
                <w:b w:val="0"/>
                <w:sz w:val="16"/>
                <w:szCs w:val="16"/>
              </w:rPr>
              <w:t>.7. Mekanik Düzeltmede Kullanılan Makine ve Takımlar   2.8. Kuvvet Uygulama Yöntemleri</w:t>
            </w:r>
          </w:p>
          <w:p w14:paraId="61A4F2E9" w14:textId="77777777" w:rsidR="006E497A" w:rsidRDefault="006E497A" w:rsidP="006E497A">
            <w:pPr>
              <w:rPr>
                <w:rFonts w:ascii="Arial" w:hAnsi="Arial" w:cs="Arial"/>
                <w:sz w:val="16"/>
                <w:szCs w:val="16"/>
              </w:rPr>
            </w:pPr>
            <w:r>
              <w:rPr>
                <w:rFonts w:ascii="Arial" w:hAnsi="Arial" w:cs="Arial"/>
                <w:sz w:val="16"/>
                <w:szCs w:val="16"/>
              </w:rPr>
              <w:t xml:space="preserve">UYGULAMA FAALİYETİ   </w:t>
            </w:r>
          </w:p>
          <w:p w14:paraId="1007D261" w14:textId="77777777" w:rsidR="0009306B" w:rsidRPr="00CC7BA4" w:rsidRDefault="0009306B" w:rsidP="00557AA2">
            <w:pPr>
              <w:ind w:left="75"/>
              <w:rPr>
                <w:rFonts w:eastAsia="Arial Unicode MS"/>
                <w:b w:val="0"/>
                <w:color w:val="00B050"/>
                <w:sz w:val="18"/>
                <w:szCs w:val="18"/>
              </w:rPr>
            </w:pPr>
          </w:p>
        </w:tc>
        <w:tc>
          <w:tcPr>
            <w:tcW w:w="1842" w:type="dxa"/>
            <w:shd w:val="clear" w:color="auto" w:fill="FFF2CC"/>
          </w:tcPr>
          <w:p w14:paraId="171E8D29" w14:textId="77777777" w:rsidR="0009306B" w:rsidRPr="00DE0AE6" w:rsidRDefault="0009306B" w:rsidP="00D51104">
            <w:pPr>
              <w:rPr>
                <w:rFonts w:ascii="Arial" w:hAnsi="Arial" w:cs="Arial"/>
                <w:b w:val="0"/>
                <w:sz w:val="16"/>
                <w:szCs w:val="16"/>
              </w:rPr>
            </w:pPr>
          </w:p>
        </w:tc>
        <w:tc>
          <w:tcPr>
            <w:tcW w:w="1843" w:type="dxa"/>
            <w:shd w:val="clear" w:color="auto" w:fill="FFF2CC"/>
          </w:tcPr>
          <w:p w14:paraId="0A1A2109" w14:textId="77777777" w:rsidR="0009306B" w:rsidRPr="00DE0AE6" w:rsidRDefault="0009306B" w:rsidP="00D51104">
            <w:pPr>
              <w:jc w:val="center"/>
              <w:rPr>
                <w:b w:val="0"/>
                <w:bCs/>
                <w:sz w:val="16"/>
                <w:szCs w:val="16"/>
              </w:rPr>
            </w:pPr>
          </w:p>
        </w:tc>
        <w:tc>
          <w:tcPr>
            <w:tcW w:w="3686" w:type="dxa"/>
            <w:shd w:val="clear" w:color="auto" w:fill="FFF2CC"/>
          </w:tcPr>
          <w:p w14:paraId="27720028" w14:textId="77777777" w:rsidR="0009306B" w:rsidRPr="00DE0AE6" w:rsidRDefault="0009306B" w:rsidP="00D51104">
            <w:pPr>
              <w:rPr>
                <w:b w:val="0"/>
                <w:sz w:val="16"/>
              </w:rPr>
            </w:pPr>
          </w:p>
        </w:tc>
      </w:tr>
      <w:tr w:rsidR="009A6575" w:rsidRPr="00DE0AE6" w14:paraId="7B18D06B" w14:textId="77777777" w:rsidTr="00343DDB">
        <w:trPr>
          <w:cantSplit/>
          <w:trHeight w:hRule="exact" w:val="567"/>
        </w:trPr>
        <w:tc>
          <w:tcPr>
            <w:tcW w:w="343" w:type="dxa"/>
            <w:vMerge/>
            <w:shd w:val="clear" w:color="auto" w:fill="auto"/>
            <w:textDirection w:val="btLr"/>
          </w:tcPr>
          <w:p w14:paraId="5CDC44D5" w14:textId="77777777" w:rsidR="0009306B" w:rsidRPr="00DE0AE6" w:rsidRDefault="0009306B" w:rsidP="003C3276">
            <w:pPr>
              <w:rPr>
                <w:sz w:val="16"/>
              </w:rPr>
            </w:pPr>
          </w:p>
        </w:tc>
        <w:tc>
          <w:tcPr>
            <w:tcW w:w="235" w:type="dxa"/>
            <w:shd w:val="clear" w:color="auto" w:fill="auto"/>
            <w:textDirection w:val="btLr"/>
            <w:vAlign w:val="center"/>
          </w:tcPr>
          <w:p w14:paraId="09498A61" w14:textId="77777777" w:rsidR="0009306B" w:rsidRDefault="0009306B" w:rsidP="003C3276">
            <w:pPr>
              <w:rPr>
                <w:sz w:val="16"/>
              </w:rPr>
            </w:pPr>
            <w:r>
              <w:rPr>
                <w:sz w:val="16"/>
              </w:rPr>
              <w:t xml:space="preserve">3. </w:t>
            </w:r>
          </w:p>
        </w:tc>
        <w:tc>
          <w:tcPr>
            <w:tcW w:w="709" w:type="dxa"/>
            <w:shd w:val="clear" w:color="auto" w:fill="auto"/>
          </w:tcPr>
          <w:p w14:paraId="654E6D66" w14:textId="77777777" w:rsidR="0009306B" w:rsidRDefault="0009306B" w:rsidP="003C3276">
            <w:pPr>
              <w:rPr>
                <w:sz w:val="16"/>
              </w:rPr>
            </w:pPr>
            <w:r>
              <w:rPr>
                <w:sz w:val="16"/>
              </w:rPr>
              <w:t>Sınıf içi</w:t>
            </w:r>
          </w:p>
        </w:tc>
        <w:tc>
          <w:tcPr>
            <w:tcW w:w="447" w:type="dxa"/>
            <w:shd w:val="clear" w:color="auto" w:fill="auto"/>
            <w:textDirection w:val="btLr"/>
            <w:vAlign w:val="center"/>
          </w:tcPr>
          <w:p w14:paraId="0CC7CACF" w14:textId="77777777" w:rsidR="0009306B" w:rsidRDefault="0009306B" w:rsidP="003C3276">
            <w:pPr>
              <w:rPr>
                <w:sz w:val="16"/>
              </w:rPr>
            </w:pPr>
          </w:p>
        </w:tc>
        <w:tc>
          <w:tcPr>
            <w:tcW w:w="6357" w:type="dxa"/>
            <w:shd w:val="clear" w:color="auto" w:fill="auto"/>
          </w:tcPr>
          <w:p w14:paraId="67BC1820" w14:textId="77777777" w:rsidR="0009306B" w:rsidRDefault="0009306B" w:rsidP="00557AA2">
            <w:pPr>
              <w:numPr>
                <w:ilvl w:val="0"/>
                <w:numId w:val="29"/>
              </w:numPr>
              <w:ind w:left="216" w:hanging="141"/>
              <w:rPr>
                <w:rFonts w:eastAsia="Arial Unicode MS"/>
                <w:b w:val="0"/>
                <w:color w:val="00B050"/>
                <w:sz w:val="18"/>
                <w:szCs w:val="18"/>
              </w:rPr>
            </w:pPr>
            <w:r>
              <w:rPr>
                <w:rFonts w:eastAsia="Arial Unicode MS"/>
                <w:b w:val="0"/>
                <w:color w:val="00B050"/>
                <w:sz w:val="18"/>
                <w:szCs w:val="18"/>
              </w:rPr>
              <w:t xml:space="preserve">  DONEM SONU SINAVLARI </w:t>
            </w:r>
          </w:p>
          <w:p w14:paraId="35F674EB" w14:textId="77777777" w:rsidR="0009306B" w:rsidRPr="00DE0AE6" w:rsidRDefault="0009306B" w:rsidP="00557AA2">
            <w:pPr>
              <w:rPr>
                <w:rFonts w:eastAsia="Arial Unicode MS"/>
                <w:b w:val="0"/>
                <w:sz w:val="18"/>
                <w:szCs w:val="18"/>
              </w:rPr>
            </w:pPr>
            <w:r w:rsidRPr="00CC7BA4">
              <w:rPr>
                <w:rFonts w:eastAsia="Arial Unicode MS"/>
                <w:b w:val="0"/>
                <w:color w:val="00B050"/>
                <w:sz w:val="18"/>
                <w:szCs w:val="18"/>
              </w:rPr>
              <w:t xml:space="preserve">14 – </w:t>
            </w:r>
            <w:r>
              <w:rPr>
                <w:rFonts w:eastAsia="Arial Unicode MS"/>
                <w:b w:val="0"/>
                <w:color w:val="00B050"/>
                <w:sz w:val="18"/>
                <w:szCs w:val="18"/>
              </w:rPr>
              <w:t xml:space="preserve"> OCAK  PERSEMBE -   </w:t>
            </w:r>
            <w:r w:rsidRPr="00CC7BA4">
              <w:rPr>
                <w:rFonts w:eastAsia="Arial Unicode MS"/>
                <w:b w:val="0"/>
                <w:color w:val="00B050"/>
                <w:sz w:val="18"/>
                <w:szCs w:val="18"/>
              </w:rPr>
              <w:t xml:space="preserve">22 OCAK 2021 </w:t>
            </w:r>
            <w:r>
              <w:rPr>
                <w:rFonts w:eastAsia="Arial Unicode MS"/>
                <w:b w:val="0"/>
                <w:color w:val="00B050"/>
                <w:sz w:val="18"/>
                <w:szCs w:val="18"/>
              </w:rPr>
              <w:t>CUMA</w:t>
            </w:r>
          </w:p>
        </w:tc>
        <w:tc>
          <w:tcPr>
            <w:tcW w:w="1842" w:type="dxa"/>
            <w:shd w:val="clear" w:color="auto" w:fill="auto"/>
          </w:tcPr>
          <w:p w14:paraId="4AF0276C" w14:textId="77777777" w:rsidR="0009306B" w:rsidRPr="00DE0AE6" w:rsidRDefault="0009306B" w:rsidP="003C3276">
            <w:pPr>
              <w:rPr>
                <w:rFonts w:ascii="Arial" w:hAnsi="Arial" w:cs="Arial"/>
                <w:b w:val="0"/>
                <w:sz w:val="16"/>
                <w:szCs w:val="16"/>
              </w:rPr>
            </w:pPr>
          </w:p>
        </w:tc>
        <w:tc>
          <w:tcPr>
            <w:tcW w:w="1843" w:type="dxa"/>
            <w:shd w:val="clear" w:color="auto" w:fill="auto"/>
          </w:tcPr>
          <w:p w14:paraId="7A254215" w14:textId="77777777" w:rsidR="0009306B" w:rsidRPr="00DE0AE6" w:rsidRDefault="0009306B" w:rsidP="003C3276">
            <w:pPr>
              <w:jc w:val="center"/>
              <w:rPr>
                <w:b w:val="0"/>
                <w:bCs/>
                <w:sz w:val="16"/>
                <w:szCs w:val="16"/>
              </w:rPr>
            </w:pPr>
          </w:p>
        </w:tc>
        <w:tc>
          <w:tcPr>
            <w:tcW w:w="3686" w:type="dxa"/>
            <w:shd w:val="clear" w:color="auto" w:fill="auto"/>
          </w:tcPr>
          <w:p w14:paraId="02651665" w14:textId="77777777" w:rsidR="0009306B" w:rsidRPr="00D91FE2" w:rsidRDefault="0009306B" w:rsidP="00D91FE2">
            <w:pPr>
              <w:rPr>
                <w:rFonts w:ascii="Arial" w:hAnsi="Arial" w:cs="Arial"/>
                <w:b w:val="0"/>
                <w:sz w:val="18"/>
                <w:szCs w:val="18"/>
              </w:rPr>
            </w:pPr>
            <w:r w:rsidRPr="00D91FE2">
              <w:rPr>
                <w:rFonts w:ascii="Arial" w:hAnsi="Arial" w:cs="Arial"/>
                <w:b w:val="0"/>
                <w:sz w:val="18"/>
                <w:szCs w:val="18"/>
              </w:rPr>
              <w:t xml:space="preserve">Ortak genel bilgi dersleri başarısının ölçme ve değerlendirilmesi </w:t>
            </w:r>
          </w:p>
        </w:tc>
      </w:tr>
      <w:tr w:rsidR="009A6575" w:rsidRPr="00DE0AE6" w14:paraId="78E0CE7E" w14:textId="77777777" w:rsidTr="00343DDB">
        <w:trPr>
          <w:cantSplit/>
          <w:trHeight w:hRule="exact" w:val="567"/>
        </w:trPr>
        <w:tc>
          <w:tcPr>
            <w:tcW w:w="343" w:type="dxa"/>
            <w:vMerge/>
            <w:shd w:val="clear" w:color="auto" w:fill="auto"/>
            <w:textDirection w:val="btLr"/>
          </w:tcPr>
          <w:p w14:paraId="02008DC4" w14:textId="77777777" w:rsidR="0009306B" w:rsidRPr="00DE0AE6" w:rsidRDefault="0009306B" w:rsidP="003C3276">
            <w:pPr>
              <w:rPr>
                <w:sz w:val="16"/>
              </w:rPr>
            </w:pPr>
          </w:p>
        </w:tc>
        <w:tc>
          <w:tcPr>
            <w:tcW w:w="235" w:type="dxa"/>
            <w:shd w:val="clear" w:color="auto" w:fill="FFF2CC"/>
            <w:textDirection w:val="btLr"/>
            <w:vAlign w:val="center"/>
          </w:tcPr>
          <w:p w14:paraId="6A4B4A2E" w14:textId="77777777" w:rsidR="0009306B" w:rsidRDefault="0009306B" w:rsidP="003C3276">
            <w:pPr>
              <w:rPr>
                <w:sz w:val="16"/>
              </w:rPr>
            </w:pPr>
            <w:r>
              <w:rPr>
                <w:sz w:val="16"/>
              </w:rPr>
              <w:t xml:space="preserve">3. </w:t>
            </w:r>
          </w:p>
        </w:tc>
        <w:tc>
          <w:tcPr>
            <w:tcW w:w="709" w:type="dxa"/>
            <w:shd w:val="clear" w:color="auto" w:fill="FFF2CC"/>
            <w:textDirection w:val="btLr"/>
          </w:tcPr>
          <w:p w14:paraId="6569A678" w14:textId="77777777" w:rsidR="0009306B" w:rsidRDefault="0009306B" w:rsidP="003C3276">
            <w:pPr>
              <w:rPr>
                <w:sz w:val="16"/>
              </w:rPr>
            </w:pPr>
            <w:r>
              <w:rPr>
                <w:sz w:val="16"/>
              </w:rPr>
              <w:t>Uzaktan Eğitim</w:t>
            </w:r>
          </w:p>
        </w:tc>
        <w:tc>
          <w:tcPr>
            <w:tcW w:w="447" w:type="dxa"/>
            <w:shd w:val="clear" w:color="auto" w:fill="FFF2CC"/>
            <w:textDirection w:val="btLr"/>
            <w:vAlign w:val="center"/>
          </w:tcPr>
          <w:p w14:paraId="21243FAF" w14:textId="77777777" w:rsidR="0009306B" w:rsidRDefault="0009306B" w:rsidP="003C3276">
            <w:pPr>
              <w:rPr>
                <w:sz w:val="16"/>
              </w:rPr>
            </w:pPr>
          </w:p>
        </w:tc>
        <w:tc>
          <w:tcPr>
            <w:tcW w:w="6357" w:type="dxa"/>
            <w:shd w:val="clear" w:color="auto" w:fill="FFF2CC"/>
          </w:tcPr>
          <w:p w14:paraId="06ABDA3E" w14:textId="77777777" w:rsidR="0009306B" w:rsidRPr="00DE0AE6" w:rsidRDefault="0009306B" w:rsidP="003C3276">
            <w:pPr>
              <w:rPr>
                <w:rFonts w:eastAsia="Arial Unicode MS"/>
                <w:b w:val="0"/>
                <w:sz w:val="18"/>
                <w:szCs w:val="18"/>
              </w:rPr>
            </w:pPr>
          </w:p>
        </w:tc>
        <w:tc>
          <w:tcPr>
            <w:tcW w:w="1842" w:type="dxa"/>
            <w:shd w:val="clear" w:color="auto" w:fill="FFF2CC"/>
          </w:tcPr>
          <w:p w14:paraId="09E042CF" w14:textId="77777777" w:rsidR="0009306B" w:rsidRPr="00DE0AE6" w:rsidRDefault="0009306B" w:rsidP="003C3276">
            <w:pPr>
              <w:rPr>
                <w:rFonts w:ascii="Arial" w:hAnsi="Arial" w:cs="Arial"/>
                <w:b w:val="0"/>
                <w:sz w:val="16"/>
                <w:szCs w:val="16"/>
              </w:rPr>
            </w:pPr>
          </w:p>
        </w:tc>
        <w:tc>
          <w:tcPr>
            <w:tcW w:w="1843" w:type="dxa"/>
            <w:shd w:val="clear" w:color="auto" w:fill="FFF2CC"/>
          </w:tcPr>
          <w:p w14:paraId="7B6FC135" w14:textId="77777777" w:rsidR="0009306B" w:rsidRPr="00DE0AE6" w:rsidRDefault="0009306B" w:rsidP="003C3276">
            <w:pPr>
              <w:jc w:val="center"/>
              <w:rPr>
                <w:b w:val="0"/>
                <w:bCs/>
                <w:sz w:val="16"/>
                <w:szCs w:val="16"/>
              </w:rPr>
            </w:pPr>
          </w:p>
        </w:tc>
        <w:tc>
          <w:tcPr>
            <w:tcW w:w="3686" w:type="dxa"/>
            <w:shd w:val="clear" w:color="auto" w:fill="FFF2CC"/>
          </w:tcPr>
          <w:p w14:paraId="09540F6F" w14:textId="77777777" w:rsidR="0009306B" w:rsidRPr="00DE0AE6" w:rsidRDefault="0009306B" w:rsidP="003C3276">
            <w:pPr>
              <w:rPr>
                <w:b w:val="0"/>
                <w:sz w:val="16"/>
              </w:rPr>
            </w:pPr>
          </w:p>
        </w:tc>
      </w:tr>
      <w:tr w:rsidR="009A6575" w:rsidRPr="00DE0AE6" w14:paraId="682075FB" w14:textId="77777777" w:rsidTr="00343DDB">
        <w:trPr>
          <w:cantSplit/>
          <w:trHeight w:hRule="exact" w:val="567"/>
        </w:trPr>
        <w:tc>
          <w:tcPr>
            <w:tcW w:w="343" w:type="dxa"/>
            <w:vMerge/>
            <w:shd w:val="clear" w:color="auto" w:fill="auto"/>
            <w:textDirection w:val="btLr"/>
          </w:tcPr>
          <w:p w14:paraId="635EA850" w14:textId="77777777" w:rsidR="0009306B" w:rsidRPr="00D3421A" w:rsidRDefault="0009306B" w:rsidP="003C3276">
            <w:pPr>
              <w:rPr>
                <w:b w:val="0"/>
                <w:sz w:val="16"/>
              </w:rPr>
            </w:pPr>
          </w:p>
        </w:tc>
        <w:tc>
          <w:tcPr>
            <w:tcW w:w="235" w:type="dxa"/>
            <w:shd w:val="clear" w:color="auto" w:fill="auto"/>
            <w:textDirection w:val="btLr"/>
            <w:vAlign w:val="center"/>
          </w:tcPr>
          <w:p w14:paraId="416BFEAC" w14:textId="77777777" w:rsidR="0009306B" w:rsidRPr="00D3421A" w:rsidRDefault="0009306B" w:rsidP="003C3276">
            <w:pPr>
              <w:rPr>
                <w:b w:val="0"/>
                <w:sz w:val="16"/>
              </w:rPr>
            </w:pPr>
            <w:r w:rsidRPr="00D3421A">
              <w:rPr>
                <w:b w:val="0"/>
                <w:sz w:val="16"/>
              </w:rPr>
              <w:t xml:space="preserve">4. </w:t>
            </w:r>
          </w:p>
        </w:tc>
        <w:tc>
          <w:tcPr>
            <w:tcW w:w="709" w:type="dxa"/>
            <w:shd w:val="clear" w:color="auto" w:fill="auto"/>
          </w:tcPr>
          <w:p w14:paraId="6715DEC1" w14:textId="77777777" w:rsidR="0009306B" w:rsidRDefault="0009306B" w:rsidP="003C3276">
            <w:pPr>
              <w:rPr>
                <w:sz w:val="16"/>
              </w:rPr>
            </w:pPr>
            <w:r>
              <w:rPr>
                <w:sz w:val="16"/>
              </w:rPr>
              <w:t>Sınıf içi</w:t>
            </w:r>
          </w:p>
        </w:tc>
        <w:tc>
          <w:tcPr>
            <w:tcW w:w="447" w:type="dxa"/>
            <w:shd w:val="clear" w:color="auto" w:fill="auto"/>
            <w:textDirection w:val="btLr"/>
            <w:vAlign w:val="center"/>
          </w:tcPr>
          <w:p w14:paraId="4D0F7CE3" w14:textId="77777777" w:rsidR="0009306B" w:rsidRDefault="0009306B" w:rsidP="003C3276">
            <w:pPr>
              <w:rPr>
                <w:sz w:val="16"/>
              </w:rPr>
            </w:pPr>
          </w:p>
        </w:tc>
        <w:tc>
          <w:tcPr>
            <w:tcW w:w="6357" w:type="dxa"/>
            <w:shd w:val="clear" w:color="auto" w:fill="auto"/>
          </w:tcPr>
          <w:p w14:paraId="6636E415" w14:textId="77777777" w:rsidR="0009306B" w:rsidRPr="00C03F37" w:rsidRDefault="0009306B" w:rsidP="00B171F7">
            <w:pPr>
              <w:rPr>
                <w:rFonts w:eastAsia="Arial Unicode MS"/>
                <w:color w:val="FF0000"/>
                <w:sz w:val="18"/>
                <w:szCs w:val="18"/>
              </w:rPr>
            </w:pPr>
            <w:r w:rsidRPr="00C03F37">
              <w:rPr>
                <w:rFonts w:eastAsia="Arial Unicode MS"/>
                <w:color w:val="FF0000"/>
                <w:sz w:val="18"/>
                <w:szCs w:val="18"/>
              </w:rPr>
              <w:t xml:space="preserve">29 OCAK CUMA DONEM SONU </w:t>
            </w:r>
          </w:p>
          <w:p w14:paraId="62D8EEBD" w14:textId="77777777" w:rsidR="0009306B" w:rsidRPr="00DE0AE6" w:rsidRDefault="0009306B" w:rsidP="00B171F7">
            <w:pPr>
              <w:rPr>
                <w:rFonts w:eastAsia="Arial Unicode MS"/>
                <w:b w:val="0"/>
                <w:sz w:val="18"/>
                <w:szCs w:val="18"/>
              </w:rPr>
            </w:pPr>
            <w:r w:rsidRPr="00C03F37">
              <w:rPr>
                <w:rFonts w:eastAsia="Arial Unicode MS"/>
                <w:color w:val="FF0000"/>
                <w:sz w:val="18"/>
                <w:szCs w:val="18"/>
              </w:rPr>
              <w:t>30 OCAK – 14 SUBAT 2021 YARIYIL TAILI</w:t>
            </w:r>
          </w:p>
        </w:tc>
        <w:tc>
          <w:tcPr>
            <w:tcW w:w="1842" w:type="dxa"/>
            <w:shd w:val="clear" w:color="auto" w:fill="auto"/>
          </w:tcPr>
          <w:p w14:paraId="374BC531" w14:textId="77777777" w:rsidR="0009306B" w:rsidRPr="00DE0AE6" w:rsidRDefault="0009306B" w:rsidP="003C3276">
            <w:pPr>
              <w:rPr>
                <w:rFonts w:ascii="Arial" w:hAnsi="Arial" w:cs="Arial"/>
                <w:b w:val="0"/>
                <w:sz w:val="16"/>
                <w:szCs w:val="16"/>
              </w:rPr>
            </w:pPr>
          </w:p>
        </w:tc>
        <w:tc>
          <w:tcPr>
            <w:tcW w:w="1843" w:type="dxa"/>
            <w:shd w:val="clear" w:color="auto" w:fill="auto"/>
          </w:tcPr>
          <w:p w14:paraId="70D8BE4B" w14:textId="77777777" w:rsidR="0009306B" w:rsidRPr="00DE0AE6" w:rsidRDefault="0009306B" w:rsidP="003C3276">
            <w:pPr>
              <w:jc w:val="center"/>
              <w:rPr>
                <w:b w:val="0"/>
                <w:bCs/>
                <w:sz w:val="16"/>
                <w:szCs w:val="16"/>
              </w:rPr>
            </w:pPr>
          </w:p>
        </w:tc>
        <w:tc>
          <w:tcPr>
            <w:tcW w:w="3686" w:type="dxa"/>
            <w:shd w:val="clear" w:color="auto" w:fill="auto"/>
          </w:tcPr>
          <w:p w14:paraId="460926C0" w14:textId="77777777" w:rsidR="0009306B" w:rsidRPr="00D91FE2" w:rsidRDefault="0009306B" w:rsidP="00D91FE2">
            <w:pPr>
              <w:rPr>
                <w:rFonts w:ascii="Arial" w:hAnsi="Arial" w:cs="Arial"/>
                <w:b w:val="0"/>
                <w:sz w:val="18"/>
                <w:szCs w:val="18"/>
              </w:rPr>
            </w:pPr>
            <w:r w:rsidRPr="00D91FE2">
              <w:rPr>
                <w:rFonts w:ascii="Arial" w:hAnsi="Arial" w:cs="Arial"/>
                <w:b w:val="0"/>
                <w:sz w:val="18"/>
                <w:szCs w:val="18"/>
              </w:rPr>
              <w:t xml:space="preserve">İkinci döneme başarıyı arttırmak için dinlenmek ve motivasyonu arttırmak    </w:t>
            </w:r>
          </w:p>
        </w:tc>
      </w:tr>
      <w:tr w:rsidR="009A6575" w:rsidRPr="00DE0AE6" w14:paraId="03158376" w14:textId="77777777" w:rsidTr="00343DDB">
        <w:trPr>
          <w:cantSplit/>
          <w:trHeight w:hRule="exact" w:val="567"/>
        </w:trPr>
        <w:tc>
          <w:tcPr>
            <w:tcW w:w="343" w:type="dxa"/>
            <w:shd w:val="clear" w:color="auto" w:fill="auto"/>
            <w:textDirection w:val="btLr"/>
          </w:tcPr>
          <w:p w14:paraId="405AFD0B" w14:textId="77777777" w:rsidR="0009306B" w:rsidRPr="00D3421A" w:rsidRDefault="0009306B" w:rsidP="003C3276">
            <w:pPr>
              <w:rPr>
                <w:b w:val="0"/>
                <w:sz w:val="16"/>
              </w:rPr>
            </w:pPr>
            <w:r>
              <w:rPr>
                <w:b w:val="0"/>
                <w:sz w:val="16"/>
              </w:rPr>
              <w:t>OCA</w:t>
            </w:r>
            <w:r w:rsidRPr="00D5337C">
              <w:rPr>
                <w:sz w:val="16"/>
              </w:rPr>
              <w:t>K</w:t>
            </w:r>
          </w:p>
        </w:tc>
        <w:tc>
          <w:tcPr>
            <w:tcW w:w="235" w:type="dxa"/>
            <w:shd w:val="clear" w:color="auto" w:fill="FFF2CC"/>
            <w:textDirection w:val="btLr"/>
            <w:vAlign w:val="center"/>
          </w:tcPr>
          <w:p w14:paraId="7DAA672F" w14:textId="77777777" w:rsidR="0009306B" w:rsidRPr="00D3421A" w:rsidRDefault="0009306B" w:rsidP="003C3276">
            <w:pPr>
              <w:rPr>
                <w:b w:val="0"/>
                <w:sz w:val="16"/>
              </w:rPr>
            </w:pPr>
            <w:r w:rsidRPr="00D3421A">
              <w:rPr>
                <w:b w:val="0"/>
                <w:sz w:val="16"/>
              </w:rPr>
              <w:t xml:space="preserve">4. </w:t>
            </w:r>
          </w:p>
        </w:tc>
        <w:tc>
          <w:tcPr>
            <w:tcW w:w="709" w:type="dxa"/>
            <w:shd w:val="clear" w:color="auto" w:fill="FFF2CC"/>
            <w:textDirection w:val="btLr"/>
          </w:tcPr>
          <w:p w14:paraId="0D456E43" w14:textId="77777777" w:rsidR="0009306B" w:rsidRDefault="0009306B" w:rsidP="003C3276">
            <w:pPr>
              <w:rPr>
                <w:sz w:val="16"/>
              </w:rPr>
            </w:pPr>
            <w:r>
              <w:rPr>
                <w:sz w:val="16"/>
              </w:rPr>
              <w:t>Uzaktan Eğitim</w:t>
            </w:r>
          </w:p>
        </w:tc>
        <w:tc>
          <w:tcPr>
            <w:tcW w:w="447" w:type="dxa"/>
            <w:shd w:val="clear" w:color="auto" w:fill="FFF2CC"/>
            <w:textDirection w:val="btLr"/>
            <w:vAlign w:val="center"/>
          </w:tcPr>
          <w:p w14:paraId="3BA3C14E" w14:textId="77777777" w:rsidR="0009306B" w:rsidRDefault="0009306B" w:rsidP="003C3276">
            <w:pPr>
              <w:rPr>
                <w:sz w:val="16"/>
              </w:rPr>
            </w:pPr>
          </w:p>
        </w:tc>
        <w:tc>
          <w:tcPr>
            <w:tcW w:w="6357" w:type="dxa"/>
            <w:shd w:val="clear" w:color="auto" w:fill="FFF2CC"/>
          </w:tcPr>
          <w:p w14:paraId="143B9352" w14:textId="77777777" w:rsidR="0009306B" w:rsidRDefault="0009306B" w:rsidP="00B171F7">
            <w:pPr>
              <w:rPr>
                <w:rFonts w:eastAsia="Arial Unicode MS"/>
                <w:b w:val="0"/>
                <w:sz w:val="18"/>
                <w:szCs w:val="18"/>
              </w:rPr>
            </w:pPr>
          </w:p>
          <w:p w14:paraId="4C8F7D4A" w14:textId="77777777" w:rsidR="0009306B" w:rsidRPr="00F935DD" w:rsidRDefault="0009306B" w:rsidP="00F935DD">
            <w:pPr>
              <w:rPr>
                <w:rFonts w:eastAsia="Arial Unicode MS"/>
                <w:b w:val="0"/>
                <w:color w:val="FF0000"/>
                <w:sz w:val="18"/>
                <w:szCs w:val="18"/>
              </w:rPr>
            </w:pPr>
          </w:p>
        </w:tc>
        <w:tc>
          <w:tcPr>
            <w:tcW w:w="1842" w:type="dxa"/>
            <w:shd w:val="clear" w:color="auto" w:fill="FFF2CC"/>
          </w:tcPr>
          <w:p w14:paraId="37C66B2E" w14:textId="77777777" w:rsidR="0009306B" w:rsidRPr="00DE0AE6" w:rsidRDefault="0009306B" w:rsidP="003C3276">
            <w:pPr>
              <w:rPr>
                <w:rFonts w:ascii="Arial" w:hAnsi="Arial" w:cs="Arial"/>
                <w:b w:val="0"/>
                <w:sz w:val="16"/>
                <w:szCs w:val="16"/>
              </w:rPr>
            </w:pPr>
          </w:p>
        </w:tc>
        <w:tc>
          <w:tcPr>
            <w:tcW w:w="1843" w:type="dxa"/>
            <w:shd w:val="clear" w:color="auto" w:fill="FFF2CC"/>
          </w:tcPr>
          <w:p w14:paraId="520AA1BF" w14:textId="77777777" w:rsidR="0009306B" w:rsidRPr="00DE0AE6" w:rsidRDefault="0009306B" w:rsidP="003C3276">
            <w:pPr>
              <w:jc w:val="center"/>
              <w:rPr>
                <w:b w:val="0"/>
                <w:bCs/>
                <w:sz w:val="16"/>
                <w:szCs w:val="16"/>
              </w:rPr>
            </w:pPr>
          </w:p>
        </w:tc>
        <w:tc>
          <w:tcPr>
            <w:tcW w:w="3686" w:type="dxa"/>
            <w:shd w:val="clear" w:color="auto" w:fill="FFF2CC"/>
          </w:tcPr>
          <w:p w14:paraId="7CEBF4A6" w14:textId="77777777" w:rsidR="0009306B" w:rsidRPr="00DE0AE6" w:rsidRDefault="0009306B" w:rsidP="003C3276">
            <w:pPr>
              <w:rPr>
                <w:b w:val="0"/>
                <w:sz w:val="16"/>
              </w:rPr>
            </w:pPr>
          </w:p>
        </w:tc>
      </w:tr>
      <w:tr w:rsidR="009A6575" w:rsidRPr="00DE0AE6" w14:paraId="7CF7DC3A" w14:textId="77777777" w:rsidTr="00343DDB">
        <w:trPr>
          <w:cantSplit/>
          <w:trHeight w:hRule="exact" w:val="567"/>
        </w:trPr>
        <w:tc>
          <w:tcPr>
            <w:tcW w:w="343" w:type="dxa"/>
            <w:vMerge w:val="restart"/>
            <w:shd w:val="clear" w:color="auto" w:fill="auto"/>
            <w:textDirection w:val="btLr"/>
          </w:tcPr>
          <w:p w14:paraId="6B6102C8" w14:textId="77777777" w:rsidR="0009306B" w:rsidRPr="00DE0AE6" w:rsidRDefault="0009306B" w:rsidP="00D3421A">
            <w:pPr>
              <w:jc w:val="center"/>
              <w:rPr>
                <w:sz w:val="16"/>
              </w:rPr>
            </w:pPr>
            <w:r>
              <w:rPr>
                <w:sz w:val="16"/>
              </w:rPr>
              <w:t>SUBAT</w:t>
            </w:r>
          </w:p>
        </w:tc>
        <w:tc>
          <w:tcPr>
            <w:tcW w:w="235" w:type="dxa"/>
            <w:shd w:val="clear" w:color="auto" w:fill="FFF2CC"/>
            <w:textDirection w:val="btLr"/>
            <w:vAlign w:val="center"/>
          </w:tcPr>
          <w:p w14:paraId="03B4A65A" w14:textId="77777777" w:rsidR="0009306B" w:rsidRDefault="0009306B" w:rsidP="00D51104">
            <w:pPr>
              <w:rPr>
                <w:sz w:val="16"/>
              </w:rPr>
            </w:pPr>
            <w:r>
              <w:rPr>
                <w:sz w:val="16"/>
              </w:rPr>
              <w:t>2.</w:t>
            </w:r>
          </w:p>
        </w:tc>
        <w:tc>
          <w:tcPr>
            <w:tcW w:w="709" w:type="dxa"/>
            <w:shd w:val="clear" w:color="auto" w:fill="FFF2CC"/>
            <w:textDirection w:val="btLr"/>
          </w:tcPr>
          <w:p w14:paraId="445E8045" w14:textId="77777777" w:rsidR="0009306B" w:rsidRDefault="0009306B" w:rsidP="00D51104">
            <w:pPr>
              <w:rPr>
                <w:sz w:val="16"/>
              </w:rPr>
            </w:pPr>
            <w:r>
              <w:rPr>
                <w:sz w:val="16"/>
              </w:rPr>
              <w:t>Uzaktan Eğitim</w:t>
            </w:r>
          </w:p>
        </w:tc>
        <w:tc>
          <w:tcPr>
            <w:tcW w:w="447" w:type="dxa"/>
            <w:shd w:val="clear" w:color="auto" w:fill="FFF2CC"/>
            <w:textDirection w:val="btLr"/>
            <w:vAlign w:val="center"/>
          </w:tcPr>
          <w:p w14:paraId="786BAC08" w14:textId="77777777" w:rsidR="0009306B" w:rsidRDefault="0009306B" w:rsidP="00D51104">
            <w:pPr>
              <w:rPr>
                <w:sz w:val="16"/>
              </w:rPr>
            </w:pPr>
          </w:p>
        </w:tc>
        <w:tc>
          <w:tcPr>
            <w:tcW w:w="6357" w:type="dxa"/>
            <w:shd w:val="clear" w:color="auto" w:fill="FFF2CC"/>
          </w:tcPr>
          <w:p w14:paraId="55B3AE5C" w14:textId="77777777" w:rsidR="0009306B" w:rsidRDefault="0009306B" w:rsidP="00C03F37">
            <w:pPr>
              <w:rPr>
                <w:rFonts w:eastAsia="Arial Unicode MS"/>
                <w:color w:val="FF0000"/>
                <w:sz w:val="18"/>
                <w:szCs w:val="18"/>
              </w:rPr>
            </w:pPr>
          </w:p>
          <w:p w14:paraId="6934D836" w14:textId="77777777" w:rsidR="0009306B" w:rsidRPr="00C03F37" w:rsidRDefault="0009306B" w:rsidP="00C03F37">
            <w:pPr>
              <w:rPr>
                <w:rFonts w:eastAsia="Arial Unicode MS"/>
                <w:sz w:val="18"/>
                <w:szCs w:val="18"/>
              </w:rPr>
            </w:pPr>
            <w:r w:rsidRPr="00C03F37">
              <w:rPr>
                <w:rFonts w:eastAsia="Arial Unicode MS"/>
                <w:color w:val="FF0000"/>
                <w:sz w:val="18"/>
                <w:szCs w:val="18"/>
              </w:rPr>
              <w:t>15 SUBAT 2021 PAZARTESI 2. DONEM BASLANGICI</w:t>
            </w:r>
          </w:p>
        </w:tc>
        <w:tc>
          <w:tcPr>
            <w:tcW w:w="1842" w:type="dxa"/>
            <w:shd w:val="clear" w:color="auto" w:fill="FFF2CC"/>
          </w:tcPr>
          <w:p w14:paraId="2B5772D3" w14:textId="77777777" w:rsidR="0009306B" w:rsidRPr="00DE0AE6" w:rsidRDefault="0009306B" w:rsidP="00D51104">
            <w:pPr>
              <w:rPr>
                <w:rFonts w:ascii="Arial" w:hAnsi="Arial" w:cs="Arial"/>
                <w:b w:val="0"/>
                <w:sz w:val="16"/>
                <w:szCs w:val="16"/>
              </w:rPr>
            </w:pPr>
          </w:p>
        </w:tc>
        <w:tc>
          <w:tcPr>
            <w:tcW w:w="1843" w:type="dxa"/>
            <w:shd w:val="clear" w:color="auto" w:fill="FFF2CC"/>
          </w:tcPr>
          <w:p w14:paraId="54DCCF02" w14:textId="77777777" w:rsidR="0009306B" w:rsidRPr="00DE0AE6" w:rsidRDefault="0009306B" w:rsidP="00D51104">
            <w:pPr>
              <w:jc w:val="center"/>
              <w:rPr>
                <w:b w:val="0"/>
                <w:bCs/>
                <w:sz w:val="16"/>
                <w:szCs w:val="16"/>
              </w:rPr>
            </w:pPr>
          </w:p>
        </w:tc>
        <w:tc>
          <w:tcPr>
            <w:tcW w:w="3686" w:type="dxa"/>
            <w:shd w:val="clear" w:color="auto" w:fill="FFF2CC"/>
          </w:tcPr>
          <w:p w14:paraId="35FE6F12" w14:textId="77777777" w:rsidR="0009306B" w:rsidRPr="00DE0AE6" w:rsidRDefault="0009306B" w:rsidP="00D51104">
            <w:pPr>
              <w:rPr>
                <w:b w:val="0"/>
                <w:sz w:val="16"/>
              </w:rPr>
            </w:pPr>
          </w:p>
        </w:tc>
      </w:tr>
      <w:tr w:rsidR="009A6575" w:rsidRPr="00DE0AE6" w14:paraId="793BFB13" w14:textId="77777777" w:rsidTr="00343DDB">
        <w:trPr>
          <w:cantSplit/>
          <w:trHeight w:hRule="exact" w:val="567"/>
        </w:trPr>
        <w:tc>
          <w:tcPr>
            <w:tcW w:w="343" w:type="dxa"/>
            <w:vMerge/>
            <w:shd w:val="clear" w:color="auto" w:fill="auto"/>
            <w:textDirection w:val="btLr"/>
          </w:tcPr>
          <w:p w14:paraId="4BC8A357" w14:textId="77777777" w:rsidR="0009306B" w:rsidRPr="00DE0AE6" w:rsidRDefault="0009306B" w:rsidP="003C3276">
            <w:pPr>
              <w:rPr>
                <w:sz w:val="16"/>
              </w:rPr>
            </w:pPr>
          </w:p>
        </w:tc>
        <w:tc>
          <w:tcPr>
            <w:tcW w:w="235" w:type="dxa"/>
            <w:shd w:val="clear" w:color="auto" w:fill="auto"/>
            <w:textDirection w:val="btLr"/>
            <w:vAlign w:val="center"/>
          </w:tcPr>
          <w:p w14:paraId="6B2F2DA0" w14:textId="77777777" w:rsidR="0009306B" w:rsidRDefault="0009306B" w:rsidP="003C3276">
            <w:pPr>
              <w:rPr>
                <w:sz w:val="16"/>
              </w:rPr>
            </w:pPr>
            <w:r>
              <w:rPr>
                <w:sz w:val="16"/>
              </w:rPr>
              <w:t xml:space="preserve">3. </w:t>
            </w:r>
          </w:p>
        </w:tc>
        <w:tc>
          <w:tcPr>
            <w:tcW w:w="709" w:type="dxa"/>
            <w:shd w:val="clear" w:color="auto" w:fill="auto"/>
          </w:tcPr>
          <w:p w14:paraId="0BF637FB" w14:textId="77777777" w:rsidR="0009306B" w:rsidRDefault="0009306B" w:rsidP="003C3276">
            <w:pPr>
              <w:rPr>
                <w:sz w:val="16"/>
              </w:rPr>
            </w:pPr>
            <w:r>
              <w:rPr>
                <w:sz w:val="16"/>
              </w:rPr>
              <w:t>Sınıf içi</w:t>
            </w:r>
          </w:p>
        </w:tc>
        <w:tc>
          <w:tcPr>
            <w:tcW w:w="447" w:type="dxa"/>
            <w:shd w:val="clear" w:color="auto" w:fill="auto"/>
            <w:vAlign w:val="center"/>
          </w:tcPr>
          <w:p w14:paraId="7FCE5E8A" w14:textId="77777777" w:rsidR="0009306B" w:rsidRDefault="0009306B" w:rsidP="003C3276">
            <w:pPr>
              <w:rPr>
                <w:sz w:val="16"/>
              </w:rPr>
            </w:pPr>
            <w:r>
              <w:rPr>
                <w:sz w:val="16"/>
              </w:rPr>
              <w:t>3</w:t>
            </w:r>
          </w:p>
        </w:tc>
        <w:tc>
          <w:tcPr>
            <w:tcW w:w="6357" w:type="dxa"/>
            <w:shd w:val="clear" w:color="auto" w:fill="auto"/>
          </w:tcPr>
          <w:p w14:paraId="2B0DC37A" w14:textId="77777777" w:rsidR="0009306B" w:rsidRPr="007D054F" w:rsidRDefault="0009306B" w:rsidP="007D054F">
            <w:pPr>
              <w:rPr>
                <w:rFonts w:ascii="Arial" w:hAnsi="Arial" w:cs="Arial"/>
                <w:bCs/>
                <w:sz w:val="20"/>
                <w:szCs w:val="20"/>
              </w:rPr>
            </w:pPr>
            <w:r w:rsidRPr="007D054F">
              <w:rPr>
                <w:rFonts w:ascii="Arial" w:hAnsi="Arial" w:cs="Arial"/>
                <w:bCs/>
                <w:sz w:val="20"/>
                <w:szCs w:val="20"/>
              </w:rPr>
              <w:t xml:space="preserve">MODÜL 3: TAHRİBATSIZ MUAYENE  </w:t>
            </w:r>
          </w:p>
          <w:p w14:paraId="4A10F629" w14:textId="77777777" w:rsidR="0009306B" w:rsidRPr="00212959" w:rsidRDefault="0009306B" w:rsidP="007D054F">
            <w:pPr>
              <w:rPr>
                <w:rFonts w:ascii="Arial" w:hAnsi="Arial" w:cs="Arial"/>
                <w:b w:val="0"/>
                <w:sz w:val="16"/>
                <w:szCs w:val="16"/>
              </w:rPr>
            </w:pPr>
            <w:r w:rsidRPr="00212959">
              <w:rPr>
                <w:rFonts w:ascii="Arial" w:hAnsi="Arial" w:cs="Arial"/>
                <w:b w:val="0"/>
                <w:sz w:val="16"/>
                <w:szCs w:val="16"/>
              </w:rPr>
              <w:t>1. Penetran  Sıvı ile  Kontrol Yapmak  1.1. Malzemenin Tanımı1.2. Malzeme Muayenenin Tanımı ve Önemi     1.3. Malzeme Muayene Yöntemleri</w:t>
            </w:r>
          </w:p>
          <w:p w14:paraId="07C070BE" w14:textId="77777777" w:rsidR="0009306B" w:rsidRDefault="0009306B" w:rsidP="007D054F">
            <w:pPr>
              <w:rPr>
                <w:rFonts w:ascii="Arial" w:hAnsi="Arial" w:cs="Arial"/>
                <w:bCs/>
                <w:sz w:val="20"/>
                <w:szCs w:val="20"/>
              </w:rPr>
            </w:pPr>
          </w:p>
          <w:p w14:paraId="7CB1E76F" w14:textId="77777777" w:rsidR="0009306B" w:rsidRPr="00DE0AE6" w:rsidRDefault="0009306B" w:rsidP="00B171F7">
            <w:pPr>
              <w:rPr>
                <w:rFonts w:eastAsia="Arial Unicode MS"/>
                <w:b w:val="0"/>
                <w:sz w:val="18"/>
                <w:szCs w:val="18"/>
              </w:rPr>
            </w:pPr>
          </w:p>
        </w:tc>
        <w:tc>
          <w:tcPr>
            <w:tcW w:w="1842" w:type="dxa"/>
            <w:shd w:val="clear" w:color="auto" w:fill="auto"/>
          </w:tcPr>
          <w:p w14:paraId="5008994A"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74ED9168"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58F047B4"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14FBA739" w14:textId="77777777" w:rsidR="0009306B" w:rsidRPr="00CE6378" w:rsidRDefault="0009306B" w:rsidP="00316951">
            <w:pPr>
              <w:jc w:val="center"/>
              <w:rPr>
                <w:b w:val="0"/>
                <w:bCs/>
                <w:sz w:val="16"/>
                <w:szCs w:val="16"/>
              </w:rPr>
            </w:pPr>
          </w:p>
        </w:tc>
        <w:tc>
          <w:tcPr>
            <w:tcW w:w="3686" w:type="dxa"/>
            <w:shd w:val="clear" w:color="auto" w:fill="auto"/>
          </w:tcPr>
          <w:p w14:paraId="154AFF97" w14:textId="77777777" w:rsidR="0009306B" w:rsidRPr="00212959" w:rsidRDefault="0009306B" w:rsidP="00212959">
            <w:pPr>
              <w:rPr>
                <w:b w:val="0"/>
                <w:sz w:val="16"/>
              </w:rPr>
            </w:pPr>
            <w:r w:rsidRPr="00212959">
              <w:rPr>
                <w:rFonts w:ascii="Arial" w:hAnsi="Arial" w:cs="Arial"/>
                <w:b w:val="0"/>
                <w:sz w:val="16"/>
                <w:szCs w:val="16"/>
              </w:rPr>
              <w:t xml:space="preserve">Malzemenın tanımını ve malzeme muayenenın onemını kavramak muayene yontemlerını tanımak </w:t>
            </w:r>
          </w:p>
        </w:tc>
      </w:tr>
      <w:tr w:rsidR="009A6575" w:rsidRPr="00DE0AE6" w14:paraId="22221437" w14:textId="77777777" w:rsidTr="00343DDB">
        <w:trPr>
          <w:cantSplit/>
          <w:trHeight w:hRule="exact" w:val="567"/>
        </w:trPr>
        <w:tc>
          <w:tcPr>
            <w:tcW w:w="343" w:type="dxa"/>
            <w:vMerge/>
            <w:shd w:val="clear" w:color="auto" w:fill="auto"/>
            <w:textDirection w:val="btLr"/>
          </w:tcPr>
          <w:p w14:paraId="0D1C0316" w14:textId="77777777" w:rsidR="0009306B" w:rsidRPr="00DE0AE6" w:rsidRDefault="0009306B" w:rsidP="003C3276">
            <w:pPr>
              <w:rPr>
                <w:sz w:val="16"/>
              </w:rPr>
            </w:pPr>
          </w:p>
        </w:tc>
        <w:tc>
          <w:tcPr>
            <w:tcW w:w="235" w:type="dxa"/>
            <w:shd w:val="clear" w:color="auto" w:fill="FFF2CC"/>
            <w:textDirection w:val="btLr"/>
            <w:vAlign w:val="center"/>
          </w:tcPr>
          <w:p w14:paraId="06AF2E26" w14:textId="77777777" w:rsidR="0009306B" w:rsidRDefault="0009306B" w:rsidP="003C3276">
            <w:pPr>
              <w:rPr>
                <w:sz w:val="16"/>
              </w:rPr>
            </w:pPr>
            <w:r>
              <w:rPr>
                <w:sz w:val="16"/>
              </w:rPr>
              <w:t xml:space="preserve">3. </w:t>
            </w:r>
          </w:p>
        </w:tc>
        <w:tc>
          <w:tcPr>
            <w:tcW w:w="709" w:type="dxa"/>
            <w:shd w:val="clear" w:color="auto" w:fill="FFF2CC"/>
            <w:textDirection w:val="btLr"/>
          </w:tcPr>
          <w:p w14:paraId="098A2267" w14:textId="77777777" w:rsidR="0009306B" w:rsidRDefault="0009306B" w:rsidP="003C3276">
            <w:pPr>
              <w:rPr>
                <w:sz w:val="16"/>
              </w:rPr>
            </w:pPr>
            <w:r>
              <w:rPr>
                <w:sz w:val="16"/>
              </w:rPr>
              <w:t>Uzaktan Eğitim</w:t>
            </w:r>
          </w:p>
        </w:tc>
        <w:tc>
          <w:tcPr>
            <w:tcW w:w="447" w:type="dxa"/>
            <w:shd w:val="clear" w:color="auto" w:fill="FFF2CC"/>
            <w:vAlign w:val="center"/>
          </w:tcPr>
          <w:p w14:paraId="13567E8C" w14:textId="77777777" w:rsidR="0009306B" w:rsidRDefault="0009306B" w:rsidP="003C3276">
            <w:pPr>
              <w:rPr>
                <w:sz w:val="16"/>
              </w:rPr>
            </w:pPr>
          </w:p>
        </w:tc>
        <w:tc>
          <w:tcPr>
            <w:tcW w:w="6357" w:type="dxa"/>
            <w:shd w:val="clear" w:color="auto" w:fill="FFF2CC"/>
          </w:tcPr>
          <w:p w14:paraId="78416C04"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 xml:space="preserve">1.4. Tahribatsız Muayene Yöntemleri   1.5. Hataların Değerlendirilmesi  </w:t>
            </w:r>
          </w:p>
          <w:p w14:paraId="00D9C746"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 xml:space="preserve">2. Ultrasonik Kontrol Yapmak 2.1. Ultrasonik Kontrol                                                                    </w:t>
            </w:r>
          </w:p>
          <w:p w14:paraId="3DBE789C" w14:textId="77777777" w:rsidR="0009306B" w:rsidRPr="00DE0AE6" w:rsidRDefault="0009306B" w:rsidP="00B171F7">
            <w:pPr>
              <w:rPr>
                <w:rFonts w:eastAsia="Arial Unicode MS"/>
                <w:b w:val="0"/>
                <w:sz w:val="18"/>
                <w:szCs w:val="18"/>
              </w:rPr>
            </w:pPr>
          </w:p>
        </w:tc>
        <w:tc>
          <w:tcPr>
            <w:tcW w:w="1842" w:type="dxa"/>
            <w:shd w:val="clear" w:color="auto" w:fill="FFF2CC"/>
          </w:tcPr>
          <w:p w14:paraId="4F25CAA5" w14:textId="77777777" w:rsidR="0009306B" w:rsidRPr="00DE0AE6" w:rsidRDefault="0009306B" w:rsidP="003C3276">
            <w:pPr>
              <w:rPr>
                <w:rFonts w:ascii="Arial" w:hAnsi="Arial" w:cs="Arial"/>
                <w:b w:val="0"/>
                <w:sz w:val="16"/>
                <w:szCs w:val="16"/>
              </w:rPr>
            </w:pPr>
          </w:p>
        </w:tc>
        <w:tc>
          <w:tcPr>
            <w:tcW w:w="1843" w:type="dxa"/>
            <w:shd w:val="clear" w:color="auto" w:fill="FFF2CC"/>
          </w:tcPr>
          <w:p w14:paraId="77DBF64D" w14:textId="77777777" w:rsidR="0009306B" w:rsidRPr="00DE0AE6" w:rsidRDefault="0009306B" w:rsidP="003C3276">
            <w:pPr>
              <w:jc w:val="center"/>
              <w:rPr>
                <w:b w:val="0"/>
                <w:bCs/>
                <w:sz w:val="16"/>
                <w:szCs w:val="16"/>
              </w:rPr>
            </w:pPr>
          </w:p>
        </w:tc>
        <w:tc>
          <w:tcPr>
            <w:tcW w:w="3686" w:type="dxa"/>
            <w:shd w:val="clear" w:color="auto" w:fill="FFF2CC"/>
          </w:tcPr>
          <w:p w14:paraId="4C84EA6C" w14:textId="77777777" w:rsidR="0009306B" w:rsidRPr="00DE0AE6" w:rsidRDefault="0009306B" w:rsidP="003C3276">
            <w:pPr>
              <w:rPr>
                <w:b w:val="0"/>
                <w:sz w:val="16"/>
              </w:rPr>
            </w:pPr>
          </w:p>
        </w:tc>
      </w:tr>
      <w:tr w:rsidR="009A6575" w:rsidRPr="00DE0AE6" w14:paraId="2CC82506" w14:textId="77777777" w:rsidTr="00343DDB">
        <w:trPr>
          <w:cantSplit/>
          <w:trHeight w:hRule="exact" w:val="567"/>
        </w:trPr>
        <w:tc>
          <w:tcPr>
            <w:tcW w:w="343" w:type="dxa"/>
            <w:vMerge/>
            <w:shd w:val="clear" w:color="auto" w:fill="auto"/>
            <w:textDirection w:val="btLr"/>
          </w:tcPr>
          <w:p w14:paraId="106E59CD" w14:textId="77777777" w:rsidR="0009306B" w:rsidRPr="00DE0AE6" w:rsidRDefault="0009306B" w:rsidP="003C3276">
            <w:pPr>
              <w:rPr>
                <w:sz w:val="16"/>
              </w:rPr>
            </w:pPr>
          </w:p>
        </w:tc>
        <w:tc>
          <w:tcPr>
            <w:tcW w:w="235" w:type="dxa"/>
            <w:shd w:val="clear" w:color="auto" w:fill="auto"/>
            <w:textDirection w:val="btLr"/>
            <w:vAlign w:val="center"/>
          </w:tcPr>
          <w:p w14:paraId="7477BC73" w14:textId="77777777" w:rsidR="0009306B" w:rsidRDefault="0009306B" w:rsidP="003C3276">
            <w:pPr>
              <w:rPr>
                <w:sz w:val="16"/>
              </w:rPr>
            </w:pPr>
            <w:r>
              <w:rPr>
                <w:sz w:val="16"/>
              </w:rPr>
              <w:t xml:space="preserve">4. </w:t>
            </w:r>
          </w:p>
        </w:tc>
        <w:tc>
          <w:tcPr>
            <w:tcW w:w="709" w:type="dxa"/>
            <w:shd w:val="clear" w:color="auto" w:fill="auto"/>
          </w:tcPr>
          <w:p w14:paraId="308583B6" w14:textId="77777777" w:rsidR="0009306B" w:rsidRDefault="0009306B" w:rsidP="003C3276">
            <w:pPr>
              <w:rPr>
                <w:sz w:val="16"/>
              </w:rPr>
            </w:pPr>
            <w:r>
              <w:rPr>
                <w:sz w:val="16"/>
              </w:rPr>
              <w:t>Sınıf içi</w:t>
            </w:r>
          </w:p>
        </w:tc>
        <w:tc>
          <w:tcPr>
            <w:tcW w:w="447" w:type="dxa"/>
            <w:shd w:val="clear" w:color="auto" w:fill="auto"/>
            <w:vAlign w:val="center"/>
          </w:tcPr>
          <w:p w14:paraId="0D1AA161" w14:textId="77777777" w:rsidR="0009306B" w:rsidRDefault="0009306B" w:rsidP="003C3276">
            <w:pPr>
              <w:rPr>
                <w:sz w:val="16"/>
              </w:rPr>
            </w:pPr>
            <w:r>
              <w:rPr>
                <w:sz w:val="16"/>
              </w:rPr>
              <w:t>3</w:t>
            </w:r>
          </w:p>
        </w:tc>
        <w:tc>
          <w:tcPr>
            <w:tcW w:w="6357" w:type="dxa"/>
            <w:shd w:val="clear" w:color="auto" w:fill="auto"/>
          </w:tcPr>
          <w:p w14:paraId="51ADCBEC" w14:textId="77777777" w:rsidR="00D14C3B" w:rsidRPr="007D054F" w:rsidRDefault="00D14C3B" w:rsidP="00D14C3B">
            <w:pPr>
              <w:rPr>
                <w:rFonts w:ascii="Arial" w:hAnsi="Arial" w:cs="Arial"/>
                <w:bCs/>
                <w:sz w:val="20"/>
                <w:szCs w:val="20"/>
              </w:rPr>
            </w:pPr>
            <w:r w:rsidRPr="007D054F">
              <w:rPr>
                <w:rFonts w:ascii="Arial" w:hAnsi="Arial" w:cs="Arial"/>
                <w:bCs/>
                <w:sz w:val="20"/>
                <w:szCs w:val="20"/>
              </w:rPr>
              <w:t xml:space="preserve">MODÜL 3: TAHRİBATSIZ MUAYENE  </w:t>
            </w:r>
          </w:p>
          <w:p w14:paraId="1374F3BB"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1. Penetran  Sıvı ile  Kontrol Yapmak  1.1. Malzemenin Tanımı1.2. Malzeme Muayenenin Tanımı ve Önemi     1.3. Malzeme Muayene Yöntemleri</w:t>
            </w:r>
          </w:p>
          <w:p w14:paraId="08B6FBFE" w14:textId="77777777" w:rsidR="0009306B" w:rsidRPr="00DE0AE6" w:rsidRDefault="0009306B" w:rsidP="00D14C3B">
            <w:pPr>
              <w:rPr>
                <w:rFonts w:eastAsia="Arial Unicode MS"/>
                <w:b w:val="0"/>
                <w:sz w:val="18"/>
                <w:szCs w:val="18"/>
              </w:rPr>
            </w:pPr>
          </w:p>
        </w:tc>
        <w:tc>
          <w:tcPr>
            <w:tcW w:w="1842" w:type="dxa"/>
            <w:shd w:val="clear" w:color="auto" w:fill="auto"/>
          </w:tcPr>
          <w:p w14:paraId="6EEDF572"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39EDFCC4"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7A06C9D6"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717A0063" w14:textId="77777777" w:rsidR="0009306B" w:rsidRPr="00CE6378" w:rsidRDefault="0009306B" w:rsidP="00316951">
            <w:pPr>
              <w:jc w:val="center"/>
              <w:rPr>
                <w:b w:val="0"/>
                <w:bCs/>
                <w:sz w:val="16"/>
                <w:szCs w:val="16"/>
              </w:rPr>
            </w:pPr>
          </w:p>
        </w:tc>
        <w:tc>
          <w:tcPr>
            <w:tcW w:w="3686" w:type="dxa"/>
            <w:shd w:val="clear" w:color="auto" w:fill="auto"/>
          </w:tcPr>
          <w:p w14:paraId="706DDAA9" w14:textId="77777777" w:rsidR="0009306B" w:rsidRPr="00212959" w:rsidRDefault="0009306B" w:rsidP="007D054F">
            <w:pPr>
              <w:rPr>
                <w:rFonts w:ascii="Arial" w:hAnsi="Arial" w:cs="Arial"/>
                <w:b w:val="0"/>
                <w:sz w:val="16"/>
                <w:szCs w:val="16"/>
              </w:rPr>
            </w:pPr>
            <w:r w:rsidRPr="00212959">
              <w:rPr>
                <w:rFonts w:ascii="Arial" w:hAnsi="Arial" w:cs="Arial"/>
                <w:b w:val="0"/>
                <w:sz w:val="16"/>
                <w:szCs w:val="16"/>
              </w:rPr>
              <w:t>Tahrıbatsız muayene yontemleını tanımak, ortam ve ekipman sağlandığında   mağnetik kontrol ve basınçla kontrol işlemlerini yapabil</w:t>
            </w:r>
            <w:r>
              <w:rPr>
                <w:rFonts w:ascii="Arial" w:hAnsi="Arial" w:cs="Arial"/>
                <w:b w:val="0"/>
                <w:sz w:val="16"/>
                <w:szCs w:val="16"/>
              </w:rPr>
              <w:t>mek</w:t>
            </w:r>
          </w:p>
          <w:p w14:paraId="416A799C" w14:textId="77777777" w:rsidR="0009306B" w:rsidRPr="00DE0AE6" w:rsidRDefault="0009306B" w:rsidP="003C3276">
            <w:pPr>
              <w:rPr>
                <w:b w:val="0"/>
                <w:sz w:val="16"/>
              </w:rPr>
            </w:pPr>
          </w:p>
        </w:tc>
      </w:tr>
      <w:tr w:rsidR="009A6575" w:rsidRPr="00DE0AE6" w14:paraId="31292BC2" w14:textId="77777777" w:rsidTr="00343DDB">
        <w:trPr>
          <w:cantSplit/>
          <w:trHeight w:hRule="exact" w:val="567"/>
        </w:trPr>
        <w:tc>
          <w:tcPr>
            <w:tcW w:w="343" w:type="dxa"/>
            <w:vMerge/>
            <w:shd w:val="clear" w:color="auto" w:fill="auto"/>
            <w:textDirection w:val="btLr"/>
          </w:tcPr>
          <w:p w14:paraId="1541185F" w14:textId="77777777" w:rsidR="0009306B" w:rsidRPr="00DE0AE6" w:rsidRDefault="0009306B" w:rsidP="003C3276">
            <w:pPr>
              <w:rPr>
                <w:sz w:val="16"/>
              </w:rPr>
            </w:pPr>
          </w:p>
        </w:tc>
        <w:tc>
          <w:tcPr>
            <w:tcW w:w="235" w:type="dxa"/>
            <w:shd w:val="clear" w:color="auto" w:fill="FFF2CC"/>
            <w:textDirection w:val="btLr"/>
            <w:vAlign w:val="center"/>
          </w:tcPr>
          <w:p w14:paraId="7D50A908" w14:textId="77777777" w:rsidR="0009306B" w:rsidRDefault="0009306B" w:rsidP="003C3276">
            <w:pPr>
              <w:rPr>
                <w:sz w:val="16"/>
              </w:rPr>
            </w:pPr>
            <w:r>
              <w:rPr>
                <w:sz w:val="16"/>
              </w:rPr>
              <w:t xml:space="preserve">4. </w:t>
            </w:r>
          </w:p>
        </w:tc>
        <w:tc>
          <w:tcPr>
            <w:tcW w:w="709" w:type="dxa"/>
            <w:shd w:val="clear" w:color="auto" w:fill="FFF2CC"/>
            <w:textDirection w:val="btLr"/>
          </w:tcPr>
          <w:p w14:paraId="1A71A4C6" w14:textId="77777777" w:rsidR="0009306B" w:rsidRDefault="0009306B" w:rsidP="003C3276">
            <w:pPr>
              <w:rPr>
                <w:sz w:val="16"/>
              </w:rPr>
            </w:pPr>
            <w:r>
              <w:rPr>
                <w:sz w:val="16"/>
              </w:rPr>
              <w:t>Uzaktan Eğitim</w:t>
            </w:r>
          </w:p>
        </w:tc>
        <w:tc>
          <w:tcPr>
            <w:tcW w:w="447" w:type="dxa"/>
            <w:shd w:val="clear" w:color="auto" w:fill="FFF2CC"/>
            <w:vAlign w:val="center"/>
          </w:tcPr>
          <w:p w14:paraId="14CB05FE" w14:textId="77777777" w:rsidR="0009306B" w:rsidRDefault="0009306B" w:rsidP="003C3276">
            <w:pPr>
              <w:rPr>
                <w:sz w:val="16"/>
              </w:rPr>
            </w:pPr>
          </w:p>
        </w:tc>
        <w:tc>
          <w:tcPr>
            <w:tcW w:w="6357" w:type="dxa"/>
            <w:shd w:val="clear" w:color="auto" w:fill="FFF2CC"/>
          </w:tcPr>
          <w:p w14:paraId="4BB18E61"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 xml:space="preserve">1.4. Tahribatsız Muayene Yöntemleri   1.5. Hataların Değerlendirilmesi  </w:t>
            </w:r>
          </w:p>
          <w:p w14:paraId="75B00669"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 xml:space="preserve">2. Ultrasonik Kontrol Yapmak 2.1. Ultrasonik Kontrol                                                                    </w:t>
            </w:r>
          </w:p>
          <w:p w14:paraId="7CF2EEEA" w14:textId="77777777" w:rsidR="0009306B" w:rsidRPr="00DE0AE6" w:rsidRDefault="0009306B" w:rsidP="00B171F7">
            <w:pPr>
              <w:rPr>
                <w:rFonts w:eastAsia="Arial Unicode MS"/>
                <w:b w:val="0"/>
                <w:sz w:val="18"/>
                <w:szCs w:val="18"/>
              </w:rPr>
            </w:pPr>
          </w:p>
        </w:tc>
        <w:tc>
          <w:tcPr>
            <w:tcW w:w="1842" w:type="dxa"/>
            <w:shd w:val="clear" w:color="auto" w:fill="FFF2CC"/>
          </w:tcPr>
          <w:p w14:paraId="0EC4821E" w14:textId="77777777" w:rsidR="0009306B" w:rsidRPr="00DE0AE6" w:rsidRDefault="0009306B" w:rsidP="003C3276">
            <w:pPr>
              <w:rPr>
                <w:rFonts w:ascii="Arial" w:hAnsi="Arial" w:cs="Arial"/>
                <w:b w:val="0"/>
                <w:sz w:val="16"/>
                <w:szCs w:val="16"/>
              </w:rPr>
            </w:pPr>
          </w:p>
        </w:tc>
        <w:tc>
          <w:tcPr>
            <w:tcW w:w="1843" w:type="dxa"/>
            <w:shd w:val="clear" w:color="auto" w:fill="FFF2CC"/>
          </w:tcPr>
          <w:p w14:paraId="23C07D29" w14:textId="77777777" w:rsidR="0009306B" w:rsidRPr="00DE0AE6" w:rsidRDefault="0009306B" w:rsidP="003C3276">
            <w:pPr>
              <w:jc w:val="center"/>
              <w:rPr>
                <w:b w:val="0"/>
                <w:bCs/>
                <w:sz w:val="16"/>
                <w:szCs w:val="16"/>
              </w:rPr>
            </w:pPr>
          </w:p>
        </w:tc>
        <w:tc>
          <w:tcPr>
            <w:tcW w:w="3686" w:type="dxa"/>
            <w:shd w:val="clear" w:color="auto" w:fill="FFF2CC"/>
          </w:tcPr>
          <w:p w14:paraId="2A8E5394" w14:textId="77777777" w:rsidR="0009306B" w:rsidRPr="00DE0AE6" w:rsidRDefault="0009306B" w:rsidP="003C3276">
            <w:pPr>
              <w:rPr>
                <w:b w:val="0"/>
                <w:sz w:val="16"/>
              </w:rPr>
            </w:pPr>
          </w:p>
        </w:tc>
      </w:tr>
      <w:tr w:rsidR="009A6575" w:rsidRPr="00DE0AE6" w14:paraId="7F3B788C" w14:textId="77777777" w:rsidTr="00343DDB">
        <w:trPr>
          <w:cantSplit/>
          <w:trHeight w:hRule="exact" w:val="567"/>
        </w:trPr>
        <w:tc>
          <w:tcPr>
            <w:tcW w:w="343" w:type="dxa"/>
            <w:vMerge w:val="restart"/>
            <w:shd w:val="clear" w:color="auto" w:fill="auto"/>
            <w:textDirection w:val="btLr"/>
          </w:tcPr>
          <w:p w14:paraId="138086E6" w14:textId="77777777" w:rsidR="0009306B" w:rsidRPr="00DE0AE6" w:rsidRDefault="0009306B" w:rsidP="00D51104">
            <w:pPr>
              <w:jc w:val="center"/>
              <w:rPr>
                <w:sz w:val="16"/>
              </w:rPr>
            </w:pPr>
            <w:r>
              <w:rPr>
                <w:sz w:val="16"/>
              </w:rPr>
              <w:t>MART</w:t>
            </w:r>
          </w:p>
        </w:tc>
        <w:tc>
          <w:tcPr>
            <w:tcW w:w="235" w:type="dxa"/>
            <w:shd w:val="clear" w:color="auto" w:fill="auto"/>
            <w:textDirection w:val="btLr"/>
            <w:vAlign w:val="center"/>
          </w:tcPr>
          <w:p w14:paraId="44C3DBBA" w14:textId="77777777" w:rsidR="0009306B" w:rsidRDefault="0009306B" w:rsidP="00D51104">
            <w:pPr>
              <w:rPr>
                <w:sz w:val="16"/>
              </w:rPr>
            </w:pPr>
            <w:r>
              <w:rPr>
                <w:sz w:val="16"/>
              </w:rPr>
              <w:t>1.</w:t>
            </w:r>
          </w:p>
        </w:tc>
        <w:tc>
          <w:tcPr>
            <w:tcW w:w="709" w:type="dxa"/>
            <w:shd w:val="clear" w:color="auto" w:fill="auto"/>
          </w:tcPr>
          <w:p w14:paraId="28D154ED" w14:textId="77777777" w:rsidR="0009306B" w:rsidRDefault="0009306B" w:rsidP="00D51104">
            <w:pPr>
              <w:rPr>
                <w:sz w:val="16"/>
              </w:rPr>
            </w:pPr>
            <w:r>
              <w:rPr>
                <w:sz w:val="16"/>
              </w:rPr>
              <w:t>Sınıf içi</w:t>
            </w:r>
          </w:p>
        </w:tc>
        <w:tc>
          <w:tcPr>
            <w:tcW w:w="447" w:type="dxa"/>
            <w:shd w:val="clear" w:color="auto" w:fill="auto"/>
            <w:vAlign w:val="center"/>
          </w:tcPr>
          <w:p w14:paraId="01B3C039" w14:textId="77777777" w:rsidR="0009306B" w:rsidRDefault="0009306B" w:rsidP="00D51104">
            <w:pPr>
              <w:rPr>
                <w:sz w:val="16"/>
              </w:rPr>
            </w:pPr>
            <w:r>
              <w:rPr>
                <w:sz w:val="16"/>
              </w:rPr>
              <w:t>3</w:t>
            </w:r>
          </w:p>
        </w:tc>
        <w:tc>
          <w:tcPr>
            <w:tcW w:w="6357" w:type="dxa"/>
            <w:shd w:val="clear" w:color="auto" w:fill="auto"/>
          </w:tcPr>
          <w:p w14:paraId="67E2000E" w14:textId="77777777" w:rsidR="0009306B" w:rsidRPr="00212959" w:rsidRDefault="0009306B" w:rsidP="007D054F">
            <w:pPr>
              <w:rPr>
                <w:rFonts w:ascii="Arial" w:hAnsi="Arial" w:cs="Arial"/>
                <w:b w:val="0"/>
                <w:sz w:val="16"/>
                <w:szCs w:val="16"/>
              </w:rPr>
            </w:pPr>
            <w:r w:rsidRPr="00212959">
              <w:rPr>
                <w:rFonts w:ascii="Arial" w:hAnsi="Arial" w:cs="Arial"/>
                <w:b w:val="0"/>
                <w:sz w:val="16"/>
                <w:szCs w:val="16"/>
              </w:rPr>
              <w:t>2.2. Ultrasonik Muayene Yöntemi ve Prensipleri 2.6. Ultrasonik Muayene Yöntemi ile Yapılabilecek Ölçümler 2.7. Ultrasonik Muayene Tekniklerinin Üstünlükleri</w:t>
            </w:r>
          </w:p>
          <w:p w14:paraId="6428FF83" w14:textId="77777777" w:rsidR="0009306B" w:rsidRPr="00212959" w:rsidRDefault="0009306B" w:rsidP="00B171F7">
            <w:pPr>
              <w:rPr>
                <w:rFonts w:eastAsia="Arial Unicode MS"/>
                <w:b w:val="0"/>
                <w:sz w:val="18"/>
                <w:szCs w:val="18"/>
              </w:rPr>
            </w:pPr>
          </w:p>
        </w:tc>
        <w:tc>
          <w:tcPr>
            <w:tcW w:w="1842" w:type="dxa"/>
            <w:shd w:val="clear" w:color="auto" w:fill="auto"/>
          </w:tcPr>
          <w:p w14:paraId="13DF410C"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76CF37E2"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069FC0BB"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39B18181" w14:textId="77777777" w:rsidR="0009306B" w:rsidRPr="00CE6378" w:rsidRDefault="0009306B" w:rsidP="00316951">
            <w:pPr>
              <w:jc w:val="center"/>
              <w:rPr>
                <w:b w:val="0"/>
                <w:bCs/>
                <w:sz w:val="16"/>
                <w:szCs w:val="16"/>
              </w:rPr>
            </w:pPr>
          </w:p>
        </w:tc>
        <w:tc>
          <w:tcPr>
            <w:tcW w:w="3686" w:type="dxa"/>
            <w:shd w:val="clear" w:color="auto" w:fill="auto"/>
          </w:tcPr>
          <w:p w14:paraId="69C1F4D9" w14:textId="77777777" w:rsidR="0009306B" w:rsidRPr="00212959" w:rsidRDefault="0009306B" w:rsidP="007D054F">
            <w:pPr>
              <w:rPr>
                <w:rFonts w:ascii="Arial" w:hAnsi="Arial" w:cs="Arial"/>
                <w:b w:val="0"/>
                <w:sz w:val="16"/>
                <w:szCs w:val="16"/>
              </w:rPr>
            </w:pPr>
            <w:r>
              <w:rPr>
                <w:rFonts w:ascii="Arial" w:hAnsi="Arial" w:cs="Arial"/>
                <w:b w:val="0"/>
                <w:sz w:val="16"/>
                <w:szCs w:val="16"/>
              </w:rPr>
              <w:t xml:space="preserve">Ultrasonık muayene yontemi ve ılkelerını tanımak </w:t>
            </w:r>
            <w:r w:rsidRPr="00212959">
              <w:rPr>
                <w:rFonts w:ascii="Arial" w:hAnsi="Arial" w:cs="Arial"/>
                <w:b w:val="0"/>
                <w:sz w:val="16"/>
                <w:szCs w:val="16"/>
              </w:rPr>
              <w:t xml:space="preserve"> ortam ve ekipman sağlandığında ultrasonik kontrol yapabil</w:t>
            </w:r>
            <w:r>
              <w:rPr>
                <w:rFonts w:ascii="Arial" w:hAnsi="Arial" w:cs="Arial"/>
                <w:b w:val="0"/>
                <w:sz w:val="16"/>
                <w:szCs w:val="16"/>
              </w:rPr>
              <w:t>mek</w:t>
            </w:r>
            <w:r w:rsidRPr="00212959">
              <w:rPr>
                <w:rFonts w:ascii="Arial" w:hAnsi="Arial" w:cs="Arial"/>
                <w:b w:val="0"/>
                <w:sz w:val="16"/>
                <w:szCs w:val="16"/>
              </w:rPr>
              <w:t>.</w:t>
            </w:r>
          </w:p>
          <w:p w14:paraId="50DB1182" w14:textId="77777777" w:rsidR="0009306B" w:rsidRPr="00DE0AE6" w:rsidRDefault="0009306B" w:rsidP="00D51104">
            <w:pPr>
              <w:rPr>
                <w:b w:val="0"/>
                <w:sz w:val="16"/>
              </w:rPr>
            </w:pPr>
          </w:p>
        </w:tc>
      </w:tr>
      <w:tr w:rsidR="009A6575" w:rsidRPr="00DE0AE6" w14:paraId="0F8064B3" w14:textId="77777777" w:rsidTr="00343DDB">
        <w:trPr>
          <w:cantSplit/>
          <w:trHeight w:hRule="exact" w:val="567"/>
        </w:trPr>
        <w:tc>
          <w:tcPr>
            <w:tcW w:w="343" w:type="dxa"/>
            <w:vMerge/>
            <w:shd w:val="clear" w:color="auto" w:fill="auto"/>
            <w:textDirection w:val="btLr"/>
          </w:tcPr>
          <w:p w14:paraId="278C8846" w14:textId="77777777" w:rsidR="0009306B" w:rsidRPr="00DE0AE6" w:rsidRDefault="0009306B" w:rsidP="00D51104">
            <w:pPr>
              <w:rPr>
                <w:sz w:val="16"/>
              </w:rPr>
            </w:pPr>
          </w:p>
        </w:tc>
        <w:tc>
          <w:tcPr>
            <w:tcW w:w="235" w:type="dxa"/>
            <w:shd w:val="clear" w:color="auto" w:fill="FFF2CC"/>
            <w:textDirection w:val="btLr"/>
            <w:vAlign w:val="center"/>
          </w:tcPr>
          <w:p w14:paraId="5554B12E" w14:textId="77777777" w:rsidR="0009306B" w:rsidRDefault="0009306B" w:rsidP="00D51104">
            <w:pPr>
              <w:rPr>
                <w:sz w:val="16"/>
              </w:rPr>
            </w:pPr>
            <w:r>
              <w:rPr>
                <w:sz w:val="16"/>
              </w:rPr>
              <w:t>1.</w:t>
            </w:r>
          </w:p>
        </w:tc>
        <w:tc>
          <w:tcPr>
            <w:tcW w:w="709" w:type="dxa"/>
            <w:shd w:val="clear" w:color="auto" w:fill="FFF2CC"/>
            <w:textDirection w:val="btLr"/>
          </w:tcPr>
          <w:p w14:paraId="2D1E240E" w14:textId="77777777" w:rsidR="0009306B" w:rsidRDefault="0009306B" w:rsidP="00D51104">
            <w:pPr>
              <w:rPr>
                <w:sz w:val="16"/>
              </w:rPr>
            </w:pPr>
            <w:r>
              <w:rPr>
                <w:sz w:val="16"/>
              </w:rPr>
              <w:t>Uzaktan Eğitim</w:t>
            </w:r>
          </w:p>
        </w:tc>
        <w:tc>
          <w:tcPr>
            <w:tcW w:w="447" w:type="dxa"/>
            <w:shd w:val="clear" w:color="auto" w:fill="FFF2CC"/>
            <w:vAlign w:val="center"/>
          </w:tcPr>
          <w:p w14:paraId="7859E79A" w14:textId="77777777" w:rsidR="0009306B" w:rsidRDefault="0009306B" w:rsidP="00D51104">
            <w:pPr>
              <w:rPr>
                <w:sz w:val="16"/>
              </w:rPr>
            </w:pPr>
          </w:p>
        </w:tc>
        <w:tc>
          <w:tcPr>
            <w:tcW w:w="6357" w:type="dxa"/>
            <w:shd w:val="clear" w:color="auto" w:fill="FFF2CC"/>
          </w:tcPr>
          <w:p w14:paraId="2C16F9D4"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3. Röntgen ile Kontrol Yapmak 3.1. Radyografik Yöntem ile Muayenenin Tanımı 3.2. Radyografik Görüntü Oluşumu 3.6. Muayene Sonunda Filme Bakarak Kaynak Hatalarını Tespiti</w:t>
            </w:r>
          </w:p>
          <w:p w14:paraId="087B0FAA" w14:textId="77777777" w:rsidR="0009306B" w:rsidRPr="00212959" w:rsidRDefault="0009306B" w:rsidP="00B171F7">
            <w:pPr>
              <w:rPr>
                <w:rFonts w:eastAsia="Arial Unicode MS"/>
                <w:b w:val="0"/>
                <w:sz w:val="18"/>
                <w:szCs w:val="18"/>
              </w:rPr>
            </w:pPr>
          </w:p>
        </w:tc>
        <w:tc>
          <w:tcPr>
            <w:tcW w:w="1842" w:type="dxa"/>
            <w:shd w:val="clear" w:color="auto" w:fill="FFF2CC"/>
          </w:tcPr>
          <w:p w14:paraId="74149178" w14:textId="77777777" w:rsidR="0009306B" w:rsidRPr="00DE0AE6" w:rsidRDefault="0009306B" w:rsidP="00D51104">
            <w:pPr>
              <w:rPr>
                <w:rFonts w:ascii="Arial" w:hAnsi="Arial" w:cs="Arial"/>
                <w:b w:val="0"/>
                <w:sz w:val="16"/>
                <w:szCs w:val="16"/>
              </w:rPr>
            </w:pPr>
          </w:p>
        </w:tc>
        <w:tc>
          <w:tcPr>
            <w:tcW w:w="1843" w:type="dxa"/>
            <w:shd w:val="clear" w:color="auto" w:fill="FFF2CC"/>
          </w:tcPr>
          <w:p w14:paraId="541DA8F2" w14:textId="77777777" w:rsidR="0009306B" w:rsidRPr="00DE0AE6" w:rsidRDefault="0009306B" w:rsidP="00D51104">
            <w:pPr>
              <w:jc w:val="center"/>
              <w:rPr>
                <w:b w:val="0"/>
                <w:bCs/>
                <w:sz w:val="16"/>
                <w:szCs w:val="16"/>
              </w:rPr>
            </w:pPr>
          </w:p>
        </w:tc>
        <w:tc>
          <w:tcPr>
            <w:tcW w:w="3686" w:type="dxa"/>
            <w:shd w:val="clear" w:color="auto" w:fill="FFF2CC"/>
          </w:tcPr>
          <w:p w14:paraId="10E72B9A" w14:textId="77777777" w:rsidR="0009306B" w:rsidRPr="00DE0AE6" w:rsidRDefault="0009306B" w:rsidP="00D51104">
            <w:pPr>
              <w:rPr>
                <w:b w:val="0"/>
                <w:sz w:val="16"/>
              </w:rPr>
            </w:pPr>
          </w:p>
        </w:tc>
      </w:tr>
      <w:tr w:rsidR="009A6575" w:rsidRPr="00DE0AE6" w14:paraId="30F22CDA" w14:textId="77777777" w:rsidTr="00343DDB">
        <w:trPr>
          <w:cantSplit/>
          <w:trHeight w:hRule="exact" w:val="567"/>
        </w:trPr>
        <w:tc>
          <w:tcPr>
            <w:tcW w:w="343" w:type="dxa"/>
            <w:vMerge/>
            <w:shd w:val="clear" w:color="auto" w:fill="auto"/>
            <w:textDirection w:val="btLr"/>
          </w:tcPr>
          <w:p w14:paraId="4BA3F1E1" w14:textId="77777777" w:rsidR="0009306B" w:rsidRPr="00DE0AE6" w:rsidRDefault="0009306B" w:rsidP="00D51104">
            <w:pPr>
              <w:rPr>
                <w:sz w:val="16"/>
              </w:rPr>
            </w:pPr>
          </w:p>
        </w:tc>
        <w:tc>
          <w:tcPr>
            <w:tcW w:w="235" w:type="dxa"/>
            <w:shd w:val="clear" w:color="auto" w:fill="auto"/>
            <w:textDirection w:val="btLr"/>
            <w:vAlign w:val="center"/>
          </w:tcPr>
          <w:p w14:paraId="6B83302F" w14:textId="77777777" w:rsidR="0009306B" w:rsidRDefault="0009306B" w:rsidP="00D51104">
            <w:pPr>
              <w:rPr>
                <w:sz w:val="16"/>
              </w:rPr>
            </w:pPr>
            <w:r>
              <w:rPr>
                <w:sz w:val="16"/>
              </w:rPr>
              <w:t>2.</w:t>
            </w:r>
          </w:p>
        </w:tc>
        <w:tc>
          <w:tcPr>
            <w:tcW w:w="709" w:type="dxa"/>
            <w:shd w:val="clear" w:color="auto" w:fill="auto"/>
          </w:tcPr>
          <w:p w14:paraId="22DC670C" w14:textId="77777777" w:rsidR="0009306B" w:rsidRDefault="0009306B" w:rsidP="00D51104">
            <w:pPr>
              <w:rPr>
                <w:sz w:val="16"/>
              </w:rPr>
            </w:pPr>
            <w:r>
              <w:rPr>
                <w:sz w:val="16"/>
              </w:rPr>
              <w:t>Sınıf içi</w:t>
            </w:r>
          </w:p>
        </w:tc>
        <w:tc>
          <w:tcPr>
            <w:tcW w:w="447" w:type="dxa"/>
            <w:shd w:val="clear" w:color="auto" w:fill="auto"/>
            <w:vAlign w:val="center"/>
          </w:tcPr>
          <w:p w14:paraId="7C6A0774" w14:textId="77777777" w:rsidR="0009306B" w:rsidRDefault="0009306B" w:rsidP="00D51104">
            <w:pPr>
              <w:rPr>
                <w:sz w:val="16"/>
              </w:rPr>
            </w:pPr>
            <w:r>
              <w:rPr>
                <w:sz w:val="16"/>
              </w:rPr>
              <w:t>3</w:t>
            </w:r>
          </w:p>
        </w:tc>
        <w:tc>
          <w:tcPr>
            <w:tcW w:w="6357" w:type="dxa"/>
            <w:shd w:val="clear" w:color="auto" w:fill="auto"/>
          </w:tcPr>
          <w:p w14:paraId="0AACF404"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2.2. Ultrasonik Muayene Yöntemi ve Prensipleri 2.6. Ultrasonik Muayene Yöntemi ile Yapılabilecek Ölçümler 2.7. Ultrasonik Muayene Tekniklerinin Üstünlükleri</w:t>
            </w:r>
          </w:p>
          <w:p w14:paraId="2819EF22" w14:textId="77777777" w:rsidR="0009306B" w:rsidRPr="00212959" w:rsidRDefault="0009306B" w:rsidP="00D14C3B">
            <w:pPr>
              <w:rPr>
                <w:rFonts w:eastAsia="Arial Unicode MS"/>
                <w:b w:val="0"/>
                <w:sz w:val="18"/>
                <w:szCs w:val="18"/>
              </w:rPr>
            </w:pPr>
          </w:p>
        </w:tc>
        <w:tc>
          <w:tcPr>
            <w:tcW w:w="1842" w:type="dxa"/>
            <w:shd w:val="clear" w:color="auto" w:fill="auto"/>
          </w:tcPr>
          <w:p w14:paraId="05F7AF3E"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0A0A805E"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4FEB5B62"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131D9226" w14:textId="77777777" w:rsidR="0009306B" w:rsidRPr="00CE6378" w:rsidRDefault="0009306B" w:rsidP="00316951">
            <w:pPr>
              <w:jc w:val="center"/>
              <w:rPr>
                <w:b w:val="0"/>
                <w:bCs/>
                <w:sz w:val="16"/>
                <w:szCs w:val="16"/>
              </w:rPr>
            </w:pPr>
          </w:p>
        </w:tc>
        <w:tc>
          <w:tcPr>
            <w:tcW w:w="3686" w:type="dxa"/>
            <w:shd w:val="clear" w:color="auto" w:fill="auto"/>
          </w:tcPr>
          <w:p w14:paraId="707C8395" w14:textId="77777777" w:rsidR="0009306B" w:rsidRPr="00AD050E" w:rsidRDefault="0009306B" w:rsidP="007D054F">
            <w:pPr>
              <w:rPr>
                <w:rFonts w:ascii="Arial" w:hAnsi="Arial" w:cs="Arial"/>
                <w:b w:val="0"/>
                <w:sz w:val="16"/>
                <w:szCs w:val="16"/>
              </w:rPr>
            </w:pPr>
            <w:r w:rsidRPr="00AD050E">
              <w:rPr>
                <w:rFonts w:ascii="Arial" w:hAnsi="Arial" w:cs="Arial"/>
                <w:b w:val="0"/>
                <w:sz w:val="16"/>
                <w:szCs w:val="16"/>
              </w:rPr>
              <w:t>Rontgen ıle kontrol tanımını kavramak, ortam ve ekipman sağlandığında rontgen ışınları ile kontrol yapabilecektir.</w:t>
            </w:r>
          </w:p>
          <w:p w14:paraId="73D0EBC7" w14:textId="77777777" w:rsidR="0009306B" w:rsidRPr="00DE0AE6" w:rsidRDefault="0009306B" w:rsidP="00D51104">
            <w:pPr>
              <w:rPr>
                <w:b w:val="0"/>
                <w:sz w:val="16"/>
              </w:rPr>
            </w:pPr>
          </w:p>
        </w:tc>
      </w:tr>
      <w:tr w:rsidR="009A6575" w:rsidRPr="00DE0AE6" w14:paraId="26CF22C4" w14:textId="77777777" w:rsidTr="00343DDB">
        <w:trPr>
          <w:cantSplit/>
          <w:trHeight w:hRule="exact" w:val="567"/>
        </w:trPr>
        <w:tc>
          <w:tcPr>
            <w:tcW w:w="343" w:type="dxa"/>
            <w:vMerge/>
            <w:shd w:val="clear" w:color="auto" w:fill="auto"/>
            <w:textDirection w:val="btLr"/>
          </w:tcPr>
          <w:p w14:paraId="55AF6EE7" w14:textId="77777777" w:rsidR="0009306B" w:rsidRPr="00DE0AE6" w:rsidRDefault="0009306B" w:rsidP="00D51104">
            <w:pPr>
              <w:rPr>
                <w:sz w:val="16"/>
              </w:rPr>
            </w:pPr>
          </w:p>
        </w:tc>
        <w:tc>
          <w:tcPr>
            <w:tcW w:w="235" w:type="dxa"/>
            <w:shd w:val="clear" w:color="auto" w:fill="FFF2CC"/>
            <w:textDirection w:val="btLr"/>
            <w:vAlign w:val="center"/>
          </w:tcPr>
          <w:p w14:paraId="463E673D" w14:textId="77777777" w:rsidR="0009306B" w:rsidRDefault="0009306B" w:rsidP="00D51104">
            <w:pPr>
              <w:rPr>
                <w:sz w:val="16"/>
              </w:rPr>
            </w:pPr>
            <w:r>
              <w:rPr>
                <w:sz w:val="16"/>
              </w:rPr>
              <w:t>2.</w:t>
            </w:r>
          </w:p>
        </w:tc>
        <w:tc>
          <w:tcPr>
            <w:tcW w:w="709" w:type="dxa"/>
            <w:shd w:val="clear" w:color="auto" w:fill="FFF2CC"/>
            <w:textDirection w:val="btLr"/>
          </w:tcPr>
          <w:p w14:paraId="630B6866" w14:textId="77777777" w:rsidR="0009306B" w:rsidRDefault="0009306B" w:rsidP="00D51104">
            <w:pPr>
              <w:rPr>
                <w:sz w:val="16"/>
              </w:rPr>
            </w:pPr>
            <w:r>
              <w:rPr>
                <w:sz w:val="16"/>
              </w:rPr>
              <w:t>Uzaktan Eğitim</w:t>
            </w:r>
          </w:p>
        </w:tc>
        <w:tc>
          <w:tcPr>
            <w:tcW w:w="447" w:type="dxa"/>
            <w:shd w:val="clear" w:color="auto" w:fill="FFF2CC"/>
            <w:vAlign w:val="center"/>
          </w:tcPr>
          <w:p w14:paraId="47B0F7B5" w14:textId="77777777" w:rsidR="0009306B" w:rsidRDefault="0009306B" w:rsidP="00D51104">
            <w:pPr>
              <w:rPr>
                <w:sz w:val="16"/>
              </w:rPr>
            </w:pPr>
          </w:p>
        </w:tc>
        <w:tc>
          <w:tcPr>
            <w:tcW w:w="6357" w:type="dxa"/>
            <w:shd w:val="clear" w:color="auto" w:fill="FFF2CC"/>
          </w:tcPr>
          <w:p w14:paraId="6B1BAEBF"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3. Röntgen ile Kontrol Yapmak 3.1. Radyografik Yöntem ile Muayenenin Tanımı 3.2. Radyografik Görüntü Oluşumu 3.6. Muayene Sonunda Filme Bakarak Kaynak Hatalarını Tespiti</w:t>
            </w:r>
          </w:p>
          <w:p w14:paraId="200BC6FB" w14:textId="77777777" w:rsidR="0009306B" w:rsidRPr="00DE0AE6" w:rsidRDefault="0009306B" w:rsidP="00B171F7">
            <w:pPr>
              <w:rPr>
                <w:rFonts w:eastAsia="Arial Unicode MS"/>
                <w:b w:val="0"/>
                <w:sz w:val="18"/>
                <w:szCs w:val="18"/>
              </w:rPr>
            </w:pPr>
          </w:p>
        </w:tc>
        <w:tc>
          <w:tcPr>
            <w:tcW w:w="1842" w:type="dxa"/>
            <w:shd w:val="clear" w:color="auto" w:fill="FFF2CC"/>
          </w:tcPr>
          <w:p w14:paraId="7EDD4CBE" w14:textId="77777777" w:rsidR="0009306B" w:rsidRPr="00DE0AE6" w:rsidRDefault="0009306B" w:rsidP="00D51104">
            <w:pPr>
              <w:rPr>
                <w:rFonts w:ascii="Arial" w:hAnsi="Arial" w:cs="Arial"/>
                <w:b w:val="0"/>
                <w:sz w:val="16"/>
                <w:szCs w:val="16"/>
              </w:rPr>
            </w:pPr>
          </w:p>
        </w:tc>
        <w:tc>
          <w:tcPr>
            <w:tcW w:w="1843" w:type="dxa"/>
            <w:shd w:val="clear" w:color="auto" w:fill="FFF2CC"/>
          </w:tcPr>
          <w:p w14:paraId="0AD612C2" w14:textId="77777777" w:rsidR="0009306B" w:rsidRPr="00DE0AE6" w:rsidRDefault="0009306B" w:rsidP="00D51104">
            <w:pPr>
              <w:jc w:val="center"/>
              <w:rPr>
                <w:b w:val="0"/>
                <w:bCs/>
                <w:sz w:val="16"/>
                <w:szCs w:val="16"/>
              </w:rPr>
            </w:pPr>
          </w:p>
        </w:tc>
        <w:tc>
          <w:tcPr>
            <w:tcW w:w="3686" w:type="dxa"/>
            <w:shd w:val="clear" w:color="auto" w:fill="FFF2CC"/>
          </w:tcPr>
          <w:p w14:paraId="519A4829" w14:textId="77777777" w:rsidR="0009306B" w:rsidRPr="00DE0AE6" w:rsidRDefault="0009306B" w:rsidP="00D51104">
            <w:pPr>
              <w:rPr>
                <w:b w:val="0"/>
                <w:sz w:val="16"/>
              </w:rPr>
            </w:pPr>
          </w:p>
        </w:tc>
      </w:tr>
      <w:tr w:rsidR="009A6575" w:rsidRPr="00DE0AE6" w14:paraId="2EABB7A8" w14:textId="77777777" w:rsidTr="00343DDB">
        <w:trPr>
          <w:cantSplit/>
          <w:trHeight w:hRule="exact" w:val="567"/>
        </w:trPr>
        <w:tc>
          <w:tcPr>
            <w:tcW w:w="343" w:type="dxa"/>
            <w:vMerge/>
            <w:shd w:val="clear" w:color="auto" w:fill="auto"/>
            <w:textDirection w:val="btLr"/>
          </w:tcPr>
          <w:p w14:paraId="737572D2" w14:textId="77777777" w:rsidR="0009306B" w:rsidRPr="00DE0AE6" w:rsidRDefault="0009306B" w:rsidP="003C3276">
            <w:pPr>
              <w:rPr>
                <w:sz w:val="16"/>
              </w:rPr>
            </w:pPr>
          </w:p>
        </w:tc>
        <w:tc>
          <w:tcPr>
            <w:tcW w:w="235" w:type="dxa"/>
            <w:shd w:val="clear" w:color="auto" w:fill="auto"/>
            <w:textDirection w:val="btLr"/>
            <w:vAlign w:val="center"/>
          </w:tcPr>
          <w:p w14:paraId="7BC2D646" w14:textId="77777777" w:rsidR="0009306B" w:rsidRDefault="0009306B" w:rsidP="003C3276">
            <w:pPr>
              <w:rPr>
                <w:sz w:val="16"/>
              </w:rPr>
            </w:pPr>
            <w:r>
              <w:rPr>
                <w:sz w:val="16"/>
              </w:rPr>
              <w:t xml:space="preserve">3. </w:t>
            </w:r>
          </w:p>
        </w:tc>
        <w:tc>
          <w:tcPr>
            <w:tcW w:w="709" w:type="dxa"/>
            <w:shd w:val="clear" w:color="auto" w:fill="auto"/>
          </w:tcPr>
          <w:p w14:paraId="7CA34286" w14:textId="77777777" w:rsidR="0009306B" w:rsidRDefault="0009306B" w:rsidP="003C3276">
            <w:pPr>
              <w:rPr>
                <w:sz w:val="16"/>
              </w:rPr>
            </w:pPr>
            <w:r>
              <w:rPr>
                <w:sz w:val="16"/>
              </w:rPr>
              <w:t>Sınıf içi</w:t>
            </w:r>
          </w:p>
        </w:tc>
        <w:tc>
          <w:tcPr>
            <w:tcW w:w="447" w:type="dxa"/>
            <w:shd w:val="clear" w:color="auto" w:fill="auto"/>
            <w:vAlign w:val="center"/>
          </w:tcPr>
          <w:p w14:paraId="1E3BFBB4" w14:textId="77777777" w:rsidR="0009306B" w:rsidRDefault="0009306B" w:rsidP="003C3276">
            <w:pPr>
              <w:rPr>
                <w:sz w:val="16"/>
              </w:rPr>
            </w:pPr>
            <w:r>
              <w:rPr>
                <w:sz w:val="16"/>
              </w:rPr>
              <w:t>2</w:t>
            </w:r>
          </w:p>
          <w:p w14:paraId="7E33E6F4" w14:textId="77777777" w:rsidR="0009306B" w:rsidRDefault="0009306B" w:rsidP="003C3276">
            <w:pPr>
              <w:rPr>
                <w:sz w:val="16"/>
              </w:rPr>
            </w:pPr>
            <w:r>
              <w:rPr>
                <w:sz w:val="16"/>
              </w:rPr>
              <w:t>1</w:t>
            </w:r>
          </w:p>
        </w:tc>
        <w:tc>
          <w:tcPr>
            <w:tcW w:w="6357" w:type="dxa"/>
            <w:shd w:val="clear" w:color="auto" w:fill="auto"/>
          </w:tcPr>
          <w:p w14:paraId="2830122F" w14:textId="77777777" w:rsidR="0009306B" w:rsidRPr="00212959" w:rsidRDefault="0009306B" w:rsidP="007D054F">
            <w:pPr>
              <w:rPr>
                <w:rFonts w:ascii="Arial" w:hAnsi="Arial" w:cs="Arial"/>
                <w:b w:val="0"/>
                <w:sz w:val="16"/>
                <w:szCs w:val="16"/>
              </w:rPr>
            </w:pPr>
            <w:r w:rsidRPr="00212959">
              <w:rPr>
                <w:rFonts w:ascii="Arial" w:hAnsi="Arial" w:cs="Arial"/>
                <w:b w:val="0"/>
                <w:sz w:val="16"/>
                <w:szCs w:val="16"/>
              </w:rPr>
              <w:t>4. Manyetik Kontrol Yapmak 4.1. Mıknatıslanabilen Metaller</w:t>
            </w:r>
          </w:p>
          <w:p w14:paraId="57364C25" w14:textId="77777777" w:rsidR="0009306B" w:rsidRPr="00212959" w:rsidRDefault="0009306B" w:rsidP="007D054F">
            <w:pPr>
              <w:rPr>
                <w:rFonts w:ascii="Arial" w:hAnsi="Arial" w:cs="Arial"/>
                <w:b w:val="0"/>
                <w:sz w:val="16"/>
                <w:szCs w:val="16"/>
              </w:rPr>
            </w:pPr>
            <w:r w:rsidRPr="00212959">
              <w:rPr>
                <w:rFonts w:ascii="Arial" w:hAnsi="Arial" w:cs="Arial"/>
                <w:b w:val="0"/>
                <w:sz w:val="16"/>
                <w:szCs w:val="16"/>
              </w:rPr>
              <w:t xml:space="preserve"> 4.2. Manyetizasyon İşlemi ve Yöntemleri</w:t>
            </w:r>
          </w:p>
          <w:p w14:paraId="591414B0" w14:textId="77777777" w:rsidR="0009306B" w:rsidRPr="00212959" w:rsidRDefault="0009306B" w:rsidP="007D054F">
            <w:pPr>
              <w:rPr>
                <w:rFonts w:ascii="Arial" w:hAnsi="Arial" w:cs="Arial"/>
                <w:color w:val="FF0000"/>
                <w:sz w:val="16"/>
                <w:szCs w:val="16"/>
              </w:rPr>
            </w:pPr>
            <w:r w:rsidRPr="00212959">
              <w:rPr>
                <w:rFonts w:ascii="Arial" w:hAnsi="Arial" w:cs="Arial"/>
                <w:color w:val="FF0000"/>
                <w:sz w:val="16"/>
                <w:szCs w:val="16"/>
              </w:rPr>
              <w:t xml:space="preserve">Modul degerlendrıme  yazılı sınavı </w:t>
            </w:r>
          </w:p>
          <w:p w14:paraId="726A7754" w14:textId="77777777" w:rsidR="0009306B" w:rsidRPr="00212959" w:rsidRDefault="0009306B" w:rsidP="00B171F7">
            <w:pPr>
              <w:rPr>
                <w:rFonts w:eastAsia="Arial Unicode MS"/>
                <w:b w:val="0"/>
                <w:sz w:val="18"/>
                <w:szCs w:val="18"/>
              </w:rPr>
            </w:pPr>
          </w:p>
        </w:tc>
        <w:tc>
          <w:tcPr>
            <w:tcW w:w="1842" w:type="dxa"/>
            <w:shd w:val="clear" w:color="auto" w:fill="auto"/>
          </w:tcPr>
          <w:p w14:paraId="7970D815"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791EA685"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27E73720"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6C3A955F" w14:textId="77777777" w:rsidR="0009306B" w:rsidRPr="00CE6378" w:rsidRDefault="0009306B" w:rsidP="00316951">
            <w:pPr>
              <w:jc w:val="center"/>
              <w:rPr>
                <w:b w:val="0"/>
                <w:bCs/>
                <w:sz w:val="16"/>
                <w:szCs w:val="16"/>
              </w:rPr>
            </w:pPr>
          </w:p>
        </w:tc>
        <w:tc>
          <w:tcPr>
            <w:tcW w:w="3686" w:type="dxa"/>
            <w:shd w:val="clear" w:color="auto" w:fill="auto"/>
          </w:tcPr>
          <w:p w14:paraId="1E815A0B" w14:textId="77777777" w:rsidR="0009306B" w:rsidRPr="00AD050E" w:rsidRDefault="0009306B" w:rsidP="007D054F">
            <w:pPr>
              <w:rPr>
                <w:rFonts w:ascii="Arial" w:hAnsi="Arial" w:cs="Arial"/>
                <w:b w:val="0"/>
                <w:sz w:val="16"/>
                <w:szCs w:val="16"/>
              </w:rPr>
            </w:pPr>
            <w:r w:rsidRPr="00AD050E">
              <w:rPr>
                <w:rFonts w:ascii="Arial" w:hAnsi="Arial" w:cs="Arial"/>
                <w:b w:val="0"/>
                <w:sz w:val="16"/>
                <w:szCs w:val="16"/>
              </w:rPr>
              <w:t>Manyetık kontrol yapmayı tanımak, manyetızasyon işleml ve yöntemlerini kavramak.</w:t>
            </w:r>
          </w:p>
          <w:p w14:paraId="63682DA3" w14:textId="77777777" w:rsidR="0009306B" w:rsidRPr="00DE0AE6" w:rsidRDefault="0009306B" w:rsidP="003C3276">
            <w:pPr>
              <w:rPr>
                <w:b w:val="0"/>
                <w:sz w:val="16"/>
              </w:rPr>
            </w:pPr>
          </w:p>
        </w:tc>
      </w:tr>
      <w:tr w:rsidR="009A6575" w:rsidRPr="00DE0AE6" w14:paraId="2F86AF38" w14:textId="77777777" w:rsidTr="00343DDB">
        <w:trPr>
          <w:cantSplit/>
          <w:trHeight w:hRule="exact" w:val="567"/>
        </w:trPr>
        <w:tc>
          <w:tcPr>
            <w:tcW w:w="343" w:type="dxa"/>
            <w:vMerge/>
            <w:shd w:val="clear" w:color="auto" w:fill="auto"/>
            <w:textDirection w:val="btLr"/>
          </w:tcPr>
          <w:p w14:paraId="0CB18206" w14:textId="77777777" w:rsidR="0009306B" w:rsidRPr="00DE0AE6" w:rsidRDefault="0009306B" w:rsidP="003C3276">
            <w:pPr>
              <w:rPr>
                <w:sz w:val="16"/>
              </w:rPr>
            </w:pPr>
          </w:p>
        </w:tc>
        <w:tc>
          <w:tcPr>
            <w:tcW w:w="235" w:type="dxa"/>
            <w:shd w:val="clear" w:color="auto" w:fill="FFF2CC"/>
            <w:textDirection w:val="btLr"/>
            <w:vAlign w:val="center"/>
          </w:tcPr>
          <w:p w14:paraId="10D5D96E" w14:textId="77777777" w:rsidR="0009306B" w:rsidRDefault="0009306B" w:rsidP="003C3276">
            <w:pPr>
              <w:rPr>
                <w:sz w:val="16"/>
              </w:rPr>
            </w:pPr>
            <w:r>
              <w:rPr>
                <w:sz w:val="16"/>
              </w:rPr>
              <w:t xml:space="preserve">3. </w:t>
            </w:r>
          </w:p>
        </w:tc>
        <w:tc>
          <w:tcPr>
            <w:tcW w:w="709" w:type="dxa"/>
            <w:shd w:val="clear" w:color="auto" w:fill="FFF2CC"/>
            <w:textDirection w:val="btLr"/>
          </w:tcPr>
          <w:p w14:paraId="7702FBBE" w14:textId="77777777" w:rsidR="0009306B" w:rsidRDefault="0009306B" w:rsidP="003C3276">
            <w:pPr>
              <w:rPr>
                <w:sz w:val="16"/>
              </w:rPr>
            </w:pPr>
            <w:r>
              <w:rPr>
                <w:sz w:val="16"/>
              </w:rPr>
              <w:t>Uzaktan Eğitim</w:t>
            </w:r>
          </w:p>
        </w:tc>
        <w:tc>
          <w:tcPr>
            <w:tcW w:w="447" w:type="dxa"/>
            <w:shd w:val="clear" w:color="auto" w:fill="FFF2CC"/>
            <w:textDirection w:val="btLr"/>
            <w:vAlign w:val="center"/>
          </w:tcPr>
          <w:p w14:paraId="48809D5C" w14:textId="77777777" w:rsidR="0009306B" w:rsidRDefault="0009306B" w:rsidP="003C3276">
            <w:pPr>
              <w:rPr>
                <w:sz w:val="16"/>
              </w:rPr>
            </w:pPr>
          </w:p>
        </w:tc>
        <w:tc>
          <w:tcPr>
            <w:tcW w:w="6357" w:type="dxa"/>
            <w:shd w:val="clear" w:color="auto" w:fill="FFF2CC"/>
          </w:tcPr>
          <w:p w14:paraId="0921BDA6"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5.Basınçla Kontrol Yapmak 5.1. Basınçlı Hava Üreteçleri 5.2. Basınçlı Hava ile Muayene Edilebilen Metaller 5.3. Malzemeye Basınçlı Su Verme 5.4. Sızıntı veya Çıkan Hava Boşluğuna Göre Hatanın Yerini ve Boyutunu TespitEdebilme</w:t>
            </w:r>
          </w:p>
          <w:p w14:paraId="6E753A01" w14:textId="77777777" w:rsidR="0009306B" w:rsidRPr="00212959" w:rsidRDefault="0009306B" w:rsidP="00B171F7">
            <w:pPr>
              <w:rPr>
                <w:rFonts w:eastAsia="Arial Unicode MS"/>
                <w:b w:val="0"/>
                <w:sz w:val="18"/>
                <w:szCs w:val="18"/>
              </w:rPr>
            </w:pPr>
          </w:p>
        </w:tc>
        <w:tc>
          <w:tcPr>
            <w:tcW w:w="1842" w:type="dxa"/>
            <w:shd w:val="clear" w:color="auto" w:fill="FFF2CC"/>
          </w:tcPr>
          <w:p w14:paraId="223F3B1E" w14:textId="77777777" w:rsidR="0009306B" w:rsidRPr="00DE0AE6" w:rsidRDefault="0009306B" w:rsidP="003C3276">
            <w:pPr>
              <w:rPr>
                <w:rFonts w:ascii="Arial" w:hAnsi="Arial" w:cs="Arial"/>
                <w:b w:val="0"/>
                <w:sz w:val="16"/>
                <w:szCs w:val="16"/>
              </w:rPr>
            </w:pPr>
          </w:p>
        </w:tc>
        <w:tc>
          <w:tcPr>
            <w:tcW w:w="1843" w:type="dxa"/>
            <w:shd w:val="clear" w:color="auto" w:fill="FFF2CC"/>
          </w:tcPr>
          <w:p w14:paraId="6ECBA006" w14:textId="77777777" w:rsidR="0009306B" w:rsidRPr="00DE0AE6" w:rsidRDefault="0009306B" w:rsidP="003C3276">
            <w:pPr>
              <w:jc w:val="center"/>
              <w:rPr>
                <w:b w:val="0"/>
                <w:bCs/>
                <w:sz w:val="16"/>
                <w:szCs w:val="16"/>
              </w:rPr>
            </w:pPr>
          </w:p>
        </w:tc>
        <w:tc>
          <w:tcPr>
            <w:tcW w:w="3686" w:type="dxa"/>
            <w:shd w:val="clear" w:color="auto" w:fill="FFF2CC"/>
          </w:tcPr>
          <w:p w14:paraId="14C6F3E1" w14:textId="77777777" w:rsidR="0009306B" w:rsidRPr="00DE0AE6" w:rsidRDefault="0009306B" w:rsidP="003C3276">
            <w:pPr>
              <w:rPr>
                <w:b w:val="0"/>
                <w:sz w:val="16"/>
              </w:rPr>
            </w:pPr>
          </w:p>
        </w:tc>
      </w:tr>
      <w:tr w:rsidR="009A6575" w:rsidRPr="00DE0AE6" w14:paraId="7A527237" w14:textId="77777777" w:rsidTr="00343DDB">
        <w:trPr>
          <w:cantSplit/>
          <w:trHeight w:hRule="exact" w:val="567"/>
        </w:trPr>
        <w:tc>
          <w:tcPr>
            <w:tcW w:w="343" w:type="dxa"/>
            <w:vMerge/>
            <w:shd w:val="clear" w:color="auto" w:fill="auto"/>
            <w:textDirection w:val="btLr"/>
          </w:tcPr>
          <w:p w14:paraId="5CFCBED3" w14:textId="77777777" w:rsidR="0009306B" w:rsidRPr="00DE0AE6" w:rsidRDefault="0009306B" w:rsidP="003C3276">
            <w:pPr>
              <w:rPr>
                <w:sz w:val="16"/>
              </w:rPr>
            </w:pPr>
          </w:p>
        </w:tc>
        <w:tc>
          <w:tcPr>
            <w:tcW w:w="235" w:type="dxa"/>
            <w:shd w:val="clear" w:color="auto" w:fill="auto"/>
            <w:textDirection w:val="btLr"/>
            <w:vAlign w:val="center"/>
          </w:tcPr>
          <w:p w14:paraId="6731896E" w14:textId="77777777" w:rsidR="0009306B" w:rsidRDefault="0009306B" w:rsidP="003C3276">
            <w:pPr>
              <w:rPr>
                <w:sz w:val="16"/>
              </w:rPr>
            </w:pPr>
            <w:r>
              <w:rPr>
                <w:sz w:val="16"/>
              </w:rPr>
              <w:t xml:space="preserve">4. </w:t>
            </w:r>
          </w:p>
        </w:tc>
        <w:tc>
          <w:tcPr>
            <w:tcW w:w="709" w:type="dxa"/>
            <w:shd w:val="clear" w:color="auto" w:fill="auto"/>
          </w:tcPr>
          <w:p w14:paraId="72722690" w14:textId="77777777" w:rsidR="0009306B" w:rsidRDefault="0009306B" w:rsidP="003C3276">
            <w:pPr>
              <w:rPr>
                <w:sz w:val="16"/>
              </w:rPr>
            </w:pPr>
            <w:r>
              <w:rPr>
                <w:sz w:val="16"/>
              </w:rPr>
              <w:t>Sınıf içi</w:t>
            </w:r>
          </w:p>
        </w:tc>
        <w:tc>
          <w:tcPr>
            <w:tcW w:w="447" w:type="dxa"/>
            <w:shd w:val="clear" w:color="auto" w:fill="auto"/>
            <w:vAlign w:val="center"/>
          </w:tcPr>
          <w:p w14:paraId="203E47D8" w14:textId="77777777" w:rsidR="0009306B" w:rsidRDefault="0009306B" w:rsidP="000A6095">
            <w:pPr>
              <w:jc w:val="center"/>
              <w:rPr>
                <w:sz w:val="16"/>
              </w:rPr>
            </w:pPr>
            <w:r>
              <w:rPr>
                <w:sz w:val="16"/>
              </w:rPr>
              <w:t>3</w:t>
            </w:r>
          </w:p>
        </w:tc>
        <w:tc>
          <w:tcPr>
            <w:tcW w:w="6357" w:type="dxa"/>
            <w:shd w:val="clear" w:color="auto" w:fill="auto"/>
          </w:tcPr>
          <w:p w14:paraId="1056E1BE"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4. Manyetik Kontrol Yapmak 4.1. Mıknatıslanabilen Metaller</w:t>
            </w:r>
          </w:p>
          <w:p w14:paraId="701EF94E"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 xml:space="preserve"> 4.2. Manyetizasyon İşlemi ve Yöntemleri</w:t>
            </w:r>
          </w:p>
          <w:p w14:paraId="6F4F29E2" w14:textId="77777777" w:rsidR="0009306B" w:rsidRPr="00212959" w:rsidRDefault="00D14C3B" w:rsidP="00D14C3B">
            <w:pPr>
              <w:rPr>
                <w:rFonts w:eastAsia="Arial Unicode MS"/>
                <w:b w:val="0"/>
                <w:sz w:val="18"/>
                <w:szCs w:val="18"/>
              </w:rPr>
            </w:pPr>
            <w:r w:rsidRPr="00212959">
              <w:rPr>
                <w:rFonts w:ascii="Arial" w:hAnsi="Arial" w:cs="Arial"/>
                <w:color w:val="FF0000"/>
                <w:sz w:val="16"/>
                <w:szCs w:val="16"/>
              </w:rPr>
              <w:t>Modul degerlendrıme  yazılı sınavı</w:t>
            </w:r>
          </w:p>
        </w:tc>
        <w:tc>
          <w:tcPr>
            <w:tcW w:w="1842" w:type="dxa"/>
            <w:shd w:val="clear" w:color="auto" w:fill="auto"/>
          </w:tcPr>
          <w:p w14:paraId="4B06A961"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599CC5D4"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6E5E3CD1"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304FFFDC" w14:textId="77777777" w:rsidR="0009306B" w:rsidRPr="00CE6378" w:rsidRDefault="0009306B" w:rsidP="00316951">
            <w:pPr>
              <w:jc w:val="center"/>
              <w:rPr>
                <w:b w:val="0"/>
                <w:bCs/>
                <w:sz w:val="16"/>
                <w:szCs w:val="16"/>
              </w:rPr>
            </w:pPr>
          </w:p>
        </w:tc>
        <w:tc>
          <w:tcPr>
            <w:tcW w:w="3686" w:type="dxa"/>
            <w:shd w:val="clear" w:color="auto" w:fill="auto"/>
          </w:tcPr>
          <w:p w14:paraId="08175DFD" w14:textId="77777777" w:rsidR="0009306B" w:rsidRPr="00AD050E" w:rsidRDefault="0009306B" w:rsidP="007D054F">
            <w:pPr>
              <w:rPr>
                <w:rFonts w:ascii="Arial" w:hAnsi="Arial" w:cs="Arial"/>
                <w:b w:val="0"/>
                <w:sz w:val="16"/>
                <w:szCs w:val="16"/>
              </w:rPr>
            </w:pPr>
            <w:r w:rsidRPr="00AD050E">
              <w:rPr>
                <w:rFonts w:ascii="Arial" w:hAnsi="Arial" w:cs="Arial"/>
                <w:b w:val="0"/>
                <w:sz w:val="16"/>
                <w:szCs w:val="16"/>
              </w:rPr>
              <w:t>Basınçla kontrol iş ve işlemlerini tanımak,  ortam ve ekipman sağlandığında basınçlı hava ve su ile kontrol yapabilmek.</w:t>
            </w:r>
          </w:p>
          <w:p w14:paraId="037D55D5" w14:textId="77777777" w:rsidR="0009306B" w:rsidRPr="00DE0AE6" w:rsidRDefault="0009306B" w:rsidP="003C3276">
            <w:pPr>
              <w:rPr>
                <w:b w:val="0"/>
                <w:sz w:val="16"/>
              </w:rPr>
            </w:pPr>
          </w:p>
        </w:tc>
      </w:tr>
      <w:tr w:rsidR="009A6575" w:rsidRPr="00DE0AE6" w14:paraId="42BC4F6A" w14:textId="77777777" w:rsidTr="00343DDB">
        <w:trPr>
          <w:cantSplit/>
          <w:trHeight w:hRule="exact" w:val="567"/>
        </w:trPr>
        <w:tc>
          <w:tcPr>
            <w:tcW w:w="343" w:type="dxa"/>
            <w:vMerge/>
            <w:shd w:val="clear" w:color="auto" w:fill="auto"/>
            <w:textDirection w:val="btLr"/>
          </w:tcPr>
          <w:p w14:paraId="47F49DC5" w14:textId="77777777" w:rsidR="0009306B" w:rsidRPr="00DE0AE6" w:rsidRDefault="0009306B" w:rsidP="003C3276">
            <w:pPr>
              <w:rPr>
                <w:sz w:val="16"/>
              </w:rPr>
            </w:pPr>
          </w:p>
        </w:tc>
        <w:tc>
          <w:tcPr>
            <w:tcW w:w="235" w:type="dxa"/>
            <w:shd w:val="clear" w:color="auto" w:fill="FFF2CC"/>
            <w:textDirection w:val="btLr"/>
            <w:vAlign w:val="center"/>
          </w:tcPr>
          <w:p w14:paraId="0E5556BA" w14:textId="77777777" w:rsidR="0009306B" w:rsidRDefault="0009306B" w:rsidP="003C3276">
            <w:pPr>
              <w:rPr>
                <w:sz w:val="16"/>
              </w:rPr>
            </w:pPr>
            <w:r>
              <w:rPr>
                <w:sz w:val="16"/>
              </w:rPr>
              <w:t xml:space="preserve">4. </w:t>
            </w:r>
          </w:p>
        </w:tc>
        <w:tc>
          <w:tcPr>
            <w:tcW w:w="709" w:type="dxa"/>
            <w:shd w:val="clear" w:color="auto" w:fill="FFF2CC"/>
            <w:textDirection w:val="btLr"/>
          </w:tcPr>
          <w:p w14:paraId="7AECCDF9" w14:textId="77777777" w:rsidR="0009306B" w:rsidRDefault="0009306B" w:rsidP="003C3276">
            <w:pPr>
              <w:rPr>
                <w:sz w:val="16"/>
              </w:rPr>
            </w:pPr>
            <w:r>
              <w:rPr>
                <w:sz w:val="16"/>
              </w:rPr>
              <w:t>Uzaktan Eğitim</w:t>
            </w:r>
          </w:p>
        </w:tc>
        <w:tc>
          <w:tcPr>
            <w:tcW w:w="447" w:type="dxa"/>
            <w:shd w:val="clear" w:color="auto" w:fill="FFF2CC"/>
            <w:textDirection w:val="btLr"/>
            <w:vAlign w:val="center"/>
          </w:tcPr>
          <w:p w14:paraId="69A6B055" w14:textId="77777777" w:rsidR="0009306B" w:rsidRDefault="0009306B" w:rsidP="003C3276">
            <w:pPr>
              <w:rPr>
                <w:sz w:val="16"/>
              </w:rPr>
            </w:pPr>
          </w:p>
        </w:tc>
        <w:tc>
          <w:tcPr>
            <w:tcW w:w="6357" w:type="dxa"/>
            <w:shd w:val="clear" w:color="auto" w:fill="FFF2CC"/>
          </w:tcPr>
          <w:p w14:paraId="3AC795DB" w14:textId="77777777" w:rsidR="0009306B" w:rsidRDefault="0009306B" w:rsidP="00B171F7">
            <w:pPr>
              <w:rPr>
                <w:rFonts w:eastAsia="Arial Unicode MS"/>
                <w:b w:val="0"/>
                <w:sz w:val="18"/>
                <w:szCs w:val="18"/>
              </w:rPr>
            </w:pPr>
          </w:p>
          <w:p w14:paraId="15CCB865" w14:textId="77777777" w:rsidR="00D14C3B" w:rsidRPr="00212959" w:rsidRDefault="00D14C3B" w:rsidP="00D14C3B">
            <w:pPr>
              <w:rPr>
                <w:rFonts w:ascii="Arial" w:hAnsi="Arial" w:cs="Arial"/>
                <w:b w:val="0"/>
                <w:sz w:val="16"/>
                <w:szCs w:val="16"/>
              </w:rPr>
            </w:pPr>
            <w:r w:rsidRPr="00212959">
              <w:rPr>
                <w:rFonts w:ascii="Arial" w:hAnsi="Arial" w:cs="Arial"/>
                <w:b w:val="0"/>
                <w:sz w:val="16"/>
                <w:szCs w:val="16"/>
              </w:rPr>
              <w:t>5.Basınçla Kontrol Yapmak 5.1. Basınçlı Hava Üreteçleri 5.2. Basınçlı Hava ile Muayene Edilebilen Metaller 5.3. Malzemeye Basınçlı Su Verme 5.4. Sızıntı veya Çıkan Hava Boşluğuna Göre Hatanın Yerini ve Boyutunu TespitEdebilme</w:t>
            </w:r>
          </w:p>
          <w:p w14:paraId="69CAB941" w14:textId="77777777" w:rsidR="0009306B" w:rsidRPr="00DE0AE6" w:rsidRDefault="0009306B" w:rsidP="00B171F7">
            <w:pPr>
              <w:rPr>
                <w:rFonts w:eastAsia="Arial Unicode MS"/>
                <w:b w:val="0"/>
                <w:sz w:val="18"/>
                <w:szCs w:val="18"/>
              </w:rPr>
            </w:pPr>
          </w:p>
        </w:tc>
        <w:tc>
          <w:tcPr>
            <w:tcW w:w="1842" w:type="dxa"/>
            <w:shd w:val="clear" w:color="auto" w:fill="FFF2CC"/>
          </w:tcPr>
          <w:p w14:paraId="2131E628" w14:textId="77777777" w:rsidR="0009306B" w:rsidRPr="00DE0AE6" w:rsidRDefault="0009306B" w:rsidP="003C3276">
            <w:pPr>
              <w:rPr>
                <w:rFonts w:ascii="Arial" w:hAnsi="Arial" w:cs="Arial"/>
                <w:b w:val="0"/>
                <w:sz w:val="16"/>
                <w:szCs w:val="16"/>
              </w:rPr>
            </w:pPr>
          </w:p>
        </w:tc>
        <w:tc>
          <w:tcPr>
            <w:tcW w:w="1843" w:type="dxa"/>
            <w:shd w:val="clear" w:color="auto" w:fill="FFF2CC"/>
          </w:tcPr>
          <w:p w14:paraId="12574375" w14:textId="77777777" w:rsidR="0009306B" w:rsidRPr="00DE0AE6" w:rsidRDefault="0009306B" w:rsidP="003C3276">
            <w:pPr>
              <w:jc w:val="center"/>
              <w:rPr>
                <w:b w:val="0"/>
                <w:bCs/>
                <w:sz w:val="16"/>
                <w:szCs w:val="16"/>
              </w:rPr>
            </w:pPr>
          </w:p>
        </w:tc>
        <w:tc>
          <w:tcPr>
            <w:tcW w:w="3686" w:type="dxa"/>
            <w:shd w:val="clear" w:color="auto" w:fill="FFF2CC"/>
          </w:tcPr>
          <w:p w14:paraId="38C39873" w14:textId="77777777" w:rsidR="0009306B" w:rsidRPr="00DE0AE6" w:rsidRDefault="0009306B" w:rsidP="003C3276">
            <w:pPr>
              <w:rPr>
                <w:b w:val="0"/>
                <w:sz w:val="16"/>
              </w:rPr>
            </w:pPr>
          </w:p>
        </w:tc>
      </w:tr>
      <w:tr w:rsidR="009A6575" w:rsidRPr="00DE0AE6" w14:paraId="64D91F95" w14:textId="77777777" w:rsidTr="00343DDB">
        <w:trPr>
          <w:cantSplit/>
          <w:trHeight w:hRule="exact" w:val="567"/>
        </w:trPr>
        <w:tc>
          <w:tcPr>
            <w:tcW w:w="343" w:type="dxa"/>
            <w:vMerge w:val="restart"/>
            <w:shd w:val="clear" w:color="auto" w:fill="auto"/>
            <w:textDirection w:val="btLr"/>
          </w:tcPr>
          <w:p w14:paraId="4D3F74F7" w14:textId="77777777" w:rsidR="0009306B" w:rsidRPr="00DE0AE6" w:rsidRDefault="0009306B" w:rsidP="00D51104">
            <w:pPr>
              <w:jc w:val="center"/>
              <w:rPr>
                <w:sz w:val="16"/>
              </w:rPr>
            </w:pPr>
            <w:r>
              <w:rPr>
                <w:sz w:val="16"/>
              </w:rPr>
              <w:t>NİSAN</w:t>
            </w:r>
          </w:p>
        </w:tc>
        <w:tc>
          <w:tcPr>
            <w:tcW w:w="235" w:type="dxa"/>
            <w:shd w:val="clear" w:color="auto" w:fill="auto"/>
            <w:textDirection w:val="btLr"/>
            <w:vAlign w:val="center"/>
          </w:tcPr>
          <w:p w14:paraId="1677114F" w14:textId="77777777" w:rsidR="0009306B" w:rsidRDefault="0009306B" w:rsidP="00D51104">
            <w:pPr>
              <w:rPr>
                <w:sz w:val="16"/>
              </w:rPr>
            </w:pPr>
            <w:r>
              <w:rPr>
                <w:sz w:val="16"/>
              </w:rPr>
              <w:t>1.</w:t>
            </w:r>
          </w:p>
        </w:tc>
        <w:tc>
          <w:tcPr>
            <w:tcW w:w="709" w:type="dxa"/>
            <w:shd w:val="clear" w:color="auto" w:fill="auto"/>
          </w:tcPr>
          <w:p w14:paraId="70DFB48D" w14:textId="77777777" w:rsidR="0009306B" w:rsidRDefault="0009306B" w:rsidP="00D51104">
            <w:pPr>
              <w:rPr>
                <w:sz w:val="16"/>
              </w:rPr>
            </w:pPr>
            <w:r>
              <w:rPr>
                <w:sz w:val="16"/>
              </w:rPr>
              <w:t>Sınıf içi</w:t>
            </w:r>
          </w:p>
        </w:tc>
        <w:tc>
          <w:tcPr>
            <w:tcW w:w="447" w:type="dxa"/>
            <w:shd w:val="clear" w:color="auto" w:fill="auto"/>
            <w:textDirection w:val="btLr"/>
            <w:vAlign w:val="center"/>
          </w:tcPr>
          <w:p w14:paraId="511E6F8C" w14:textId="77777777" w:rsidR="0009306B" w:rsidRDefault="0009306B" w:rsidP="00D51104">
            <w:pPr>
              <w:rPr>
                <w:sz w:val="16"/>
              </w:rPr>
            </w:pPr>
          </w:p>
        </w:tc>
        <w:tc>
          <w:tcPr>
            <w:tcW w:w="6357" w:type="dxa"/>
            <w:shd w:val="clear" w:color="auto" w:fill="auto"/>
          </w:tcPr>
          <w:p w14:paraId="17AA1E1C" w14:textId="77777777" w:rsidR="0009306B" w:rsidRPr="00C03F37" w:rsidRDefault="0009306B" w:rsidP="00C03F37">
            <w:pPr>
              <w:rPr>
                <w:rFonts w:eastAsia="Arial Unicode MS"/>
                <w:color w:val="00B050"/>
                <w:sz w:val="18"/>
                <w:szCs w:val="18"/>
              </w:rPr>
            </w:pPr>
            <w:r w:rsidRPr="00C03F37">
              <w:rPr>
                <w:rFonts w:eastAsia="Arial Unicode MS"/>
                <w:color w:val="00B050"/>
                <w:sz w:val="18"/>
                <w:szCs w:val="18"/>
              </w:rPr>
              <w:t xml:space="preserve">2. DONEM ARA SINAVLARI </w:t>
            </w:r>
          </w:p>
          <w:p w14:paraId="7451E040" w14:textId="77777777" w:rsidR="0009306B" w:rsidRPr="00C03F37" w:rsidRDefault="0009306B" w:rsidP="00B171F7">
            <w:pPr>
              <w:rPr>
                <w:rFonts w:eastAsia="Arial Unicode MS"/>
                <w:b w:val="0"/>
                <w:color w:val="00B050"/>
                <w:sz w:val="18"/>
                <w:szCs w:val="18"/>
              </w:rPr>
            </w:pPr>
            <w:r w:rsidRPr="00C03F37">
              <w:rPr>
                <w:rFonts w:eastAsia="Arial Unicode MS"/>
                <w:color w:val="00B050"/>
                <w:sz w:val="18"/>
                <w:szCs w:val="18"/>
              </w:rPr>
              <w:t>29 MART 2021 PAZARTESI – 05 NISAN 2021 PAZARTESI</w:t>
            </w:r>
          </w:p>
        </w:tc>
        <w:tc>
          <w:tcPr>
            <w:tcW w:w="1842" w:type="dxa"/>
            <w:shd w:val="clear" w:color="auto" w:fill="auto"/>
          </w:tcPr>
          <w:p w14:paraId="0414ED6A" w14:textId="77777777" w:rsidR="0009306B" w:rsidRPr="00DE0AE6" w:rsidRDefault="0009306B" w:rsidP="00D51104">
            <w:pPr>
              <w:rPr>
                <w:rFonts w:ascii="Arial" w:hAnsi="Arial" w:cs="Arial"/>
                <w:b w:val="0"/>
                <w:sz w:val="16"/>
                <w:szCs w:val="16"/>
              </w:rPr>
            </w:pPr>
          </w:p>
        </w:tc>
        <w:tc>
          <w:tcPr>
            <w:tcW w:w="1843" w:type="dxa"/>
            <w:shd w:val="clear" w:color="auto" w:fill="auto"/>
          </w:tcPr>
          <w:p w14:paraId="31E4C038" w14:textId="77777777" w:rsidR="0009306B" w:rsidRPr="00DE0AE6" w:rsidRDefault="0009306B" w:rsidP="00D51104">
            <w:pPr>
              <w:jc w:val="center"/>
              <w:rPr>
                <w:b w:val="0"/>
                <w:bCs/>
                <w:sz w:val="16"/>
                <w:szCs w:val="16"/>
              </w:rPr>
            </w:pPr>
          </w:p>
        </w:tc>
        <w:tc>
          <w:tcPr>
            <w:tcW w:w="3686" w:type="dxa"/>
            <w:shd w:val="clear" w:color="auto" w:fill="auto"/>
          </w:tcPr>
          <w:p w14:paraId="2FAEED7A" w14:textId="77777777" w:rsidR="0009306B" w:rsidRPr="00DE0AE6" w:rsidRDefault="00895BF2" w:rsidP="00D51104">
            <w:pPr>
              <w:rPr>
                <w:b w:val="0"/>
                <w:sz w:val="16"/>
              </w:rPr>
            </w:pPr>
            <w:r w:rsidRPr="00D91FE2">
              <w:rPr>
                <w:rFonts w:ascii="Arial" w:hAnsi="Arial" w:cs="Arial"/>
                <w:b w:val="0"/>
                <w:sz w:val="18"/>
                <w:szCs w:val="18"/>
              </w:rPr>
              <w:t>Ortak genel bilgi dersleri başarısının ölçme ve değerlendirilmesi</w:t>
            </w:r>
          </w:p>
        </w:tc>
      </w:tr>
      <w:tr w:rsidR="009A6575" w:rsidRPr="00DE0AE6" w14:paraId="62FAF040" w14:textId="77777777" w:rsidTr="00343DDB">
        <w:trPr>
          <w:cantSplit/>
          <w:trHeight w:hRule="exact" w:val="567"/>
        </w:trPr>
        <w:tc>
          <w:tcPr>
            <w:tcW w:w="343" w:type="dxa"/>
            <w:vMerge/>
            <w:shd w:val="clear" w:color="auto" w:fill="auto"/>
            <w:textDirection w:val="btLr"/>
          </w:tcPr>
          <w:p w14:paraId="789D9528" w14:textId="77777777" w:rsidR="0009306B" w:rsidRPr="00DE0AE6" w:rsidRDefault="0009306B" w:rsidP="00D51104">
            <w:pPr>
              <w:rPr>
                <w:sz w:val="16"/>
              </w:rPr>
            </w:pPr>
          </w:p>
        </w:tc>
        <w:tc>
          <w:tcPr>
            <w:tcW w:w="235" w:type="dxa"/>
            <w:shd w:val="clear" w:color="auto" w:fill="FFF2CC"/>
            <w:textDirection w:val="btLr"/>
            <w:vAlign w:val="center"/>
          </w:tcPr>
          <w:p w14:paraId="50700D4D" w14:textId="77777777" w:rsidR="0009306B" w:rsidRDefault="0009306B" w:rsidP="00D51104">
            <w:pPr>
              <w:rPr>
                <w:sz w:val="16"/>
              </w:rPr>
            </w:pPr>
            <w:r>
              <w:rPr>
                <w:sz w:val="16"/>
              </w:rPr>
              <w:t>1.</w:t>
            </w:r>
          </w:p>
        </w:tc>
        <w:tc>
          <w:tcPr>
            <w:tcW w:w="709" w:type="dxa"/>
            <w:shd w:val="clear" w:color="auto" w:fill="FFF2CC"/>
            <w:textDirection w:val="btLr"/>
          </w:tcPr>
          <w:p w14:paraId="75BB20DB" w14:textId="77777777" w:rsidR="0009306B" w:rsidRDefault="0009306B" w:rsidP="00D51104">
            <w:pPr>
              <w:rPr>
                <w:sz w:val="16"/>
              </w:rPr>
            </w:pPr>
            <w:r>
              <w:rPr>
                <w:sz w:val="16"/>
              </w:rPr>
              <w:t>Uzaktan Eğitim</w:t>
            </w:r>
          </w:p>
        </w:tc>
        <w:tc>
          <w:tcPr>
            <w:tcW w:w="447" w:type="dxa"/>
            <w:shd w:val="clear" w:color="auto" w:fill="FFF2CC"/>
            <w:textDirection w:val="btLr"/>
            <w:vAlign w:val="center"/>
          </w:tcPr>
          <w:p w14:paraId="26E86241" w14:textId="77777777" w:rsidR="0009306B" w:rsidRDefault="0009306B" w:rsidP="00D51104">
            <w:pPr>
              <w:rPr>
                <w:sz w:val="16"/>
              </w:rPr>
            </w:pPr>
          </w:p>
        </w:tc>
        <w:tc>
          <w:tcPr>
            <w:tcW w:w="6357" w:type="dxa"/>
            <w:shd w:val="clear" w:color="auto" w:fill="FFF2CC"/>
          </w:tcPr>
          <w:p w14:paraId="3C0E1248" w14:textId="77777777" w:rsidR="009A6575" w:rsidRDefault="009A6575" w:rsidP="00B171F7">
            <w:pPr>
              <w:rPr>
                <w:rFonts w:ascii="Arial" w:eastAsia="Arial Unicode MS" w:hAnsi="Arial" w:cs="Arial"/>
                <w:sz w:val="18"/>
                <w:szCs w:val="18"/>
              </w:rPr>
            </w:pPr>
          </w:p>
          <w:p w14:paraId="02E0369E" w14:textId="77777777" w:rsidR="009A6575" w:rsidRPr="00C03F37" w:rsidRDefault="009A6575" w:rsidP="009A6575">
            <w:pPr>
              <w:rPr>
                <w:rFonts w:eastAsia="Arial Unicode MS"/>
                <w:color w:val="00B050"/>
                <w:sz w:val="18"/>
                <w:szCs w:val="18"/>
              </w:rPr>
            </w:pPr>
            <w:r w:rsidRPr="00C03F37">
              <w:rPr>
                <w:rFonts w:eastAsia="Arial Unicode MS"/>
                <w:color w:val="00B050"/>
                <w:sz w:val="18"/>
                <w:szCs w:val="18"/>
              </w:rPr>
              <w:t xml:space="preserve">2. DONEM ARA SINAVLARI </w:t>
            </w:r>
          </w:p>
          <w:p w14:paraId="6E9BF26F" w14:textId="77777777" w:rsidR="0009306B" w:rsidRDefault="009A6575" w:rsidP="009A6575">
            <w:pPr>
              <w:rPr>
                <w:rFonts w:ascii="Arial" w:eastAsia="Arial Unicode MS" w:hAnsi="Arial" w:cs="Arial"/>
                <w:sz w:val="18"/>
                <w:szCs w:val="18"/>
              </w:rPr>
            </w:pPr>
            <w:r w:rsidRPr="00C03F37">
              <w:rPr>
                <w:rFonts w:eastAsia="Arial Unicode MS"/>
                <w:color w:val="00B050"/>
                <w:sz w:val="18"/>
                <w:szCs w:val="18"/>
              </w:rPr>
              <w:t>29 MART 2021 PAZARTESI – 05 NISAN 2021 PAZARTESI</w:t>
            </w:r>
          </w:p>
          <w:p w14:paraId="6FB07E84" w14:textId="77777777" w:rsidR="009A6575" w:rsidRPr="00DE0AE6" w:rsidRDefault="009A6575" w:rsidP="00B171F7">
            <w:pPr>
              <w:rPr>
                <w:rFonts w:eastAsia="Arial Unicode MS"/>
                <w:b w:val="0"/>
                <w:sz w:val="18"/>
                <w:szCs w:val="18"/>
              </w:rPr>
            </w:pPr>
          </w:p>
        </w:tc>
        <w:tc>
          <w:tcPr>
            <w:tcW w:w="1842" w:type="dxa"/>
            <w:shd w:val="clear" w:color="auto" w:fill="FFF2CC"/>
          </w:tcPr>
          <w:p w14:paraId="60F277FA" w14:textId="77777777" w:rsidR="0009306B" w:rsidRPr="00DE0AE6" w:rsidRDefault="0009306B" w:rsidP="00D51104">
            <w:pPr>
              <w:rPr>
                <w:rFonts w:ascii="Arial" w:hAnsi="Arial" w:cs="Arial"/>
                <w:b w:val="0"/>
                <w:sz w:val="16"/>
                <w:szCs w:val="16"/>
              </w:rPr>
            </w:pPr>
          </w:p>
        </w:tc>
        <w:tc>
          <w:tcPr>
            <w:tcW w:w="1843" w:type="dxa"/>
            <w:shd w:val="clear" w:color="auto" w:fill="FFF2CC"/>
          </w:tcPr>
          <w:p w14:paraId="50F18C8F" w14:textId="77777777" w:rsidR="0009306B" w:rsidRPr="00DE0AE6" w:rsidRDefault="0009306B" w:rsidP="00D51104">
            <w:pPr>
              <w:jc w:val="center"/>
              <w:rPr>
                <w:b w:val="0"/>
                <w:bCs/>
                <w:sz w:val="16"/>
                <w:szCs w:val="16"/>
              </w:rPr>
            </w:pPr>
          </w:p>
        </w:tc>
        <w:tc>
          <w:tcPr>
            <w:tcW w:w="3686" w:type="dxa"/>
            <w:shd w:val="clear" w:color="auto" w:fill="FFF2CC"/>
          </w:tcPr>
          <w:p w14:paraId="5DAA2283" w14:textId="77777777" w:rsidR="0009306B" w:rsidRPr="00DE0AE6" w:rsidRDefault="0009306B" w:rsidP="00D51104">
            <w:pPr>
              <w:rPr>
                <w:b w:val="0"/>
                <w:sz w:val="16"/>
              </w:rPr>
            </w:pPr>
          </w:p>
        </w:tc>
      </w:tr>
      <w:tr w:rsidR="009A6575" w:rsidRPr="00DE0AE6" w14:paraId="5D320533" w14:textId="77777777" w:rsidTr="00343DDB">
        <w:trPr>
          <w:cantSplit/>
          <w:trHeight w:hRule="exact" w:val="567"/>
        </w:trPr>
        <w:tc>
          <w:tcPr>
            <w:tcW w:w="343" w:type="dxa"/>
            <w:vMerge/>
            <w:shd w:val="clear" w:color="auto" w:fill="auto"/>
            <w:textDirection w:val="btLr"/>
          </w:tcPr>
          <w:p w14:paraId="4FDFC055" w14:textId="77777777" w:rsidR="0009306B" w:rsidRPr="00DE0AE6" w:rsidRDefault="0009306B" w:rsidP="00D51104">
            <w:pPr>
              <w:rPr>
                <w:sz w:val="16"/>
              </w:rPr>
            </w:pPr>
          </w:p>
        </w:tc>
        <w:tc>
          <w:tcPr>
            <w:tcW w:w="235" w:type="dxa"/>
            <w:shd w:val="clear" w:color="auto" w:fill="auto"/>
            <w:textDirection w:val="btLr"/>
            <w:vAlign w:val="center"/>
          </w:tcPr>
          <w:p w14:paraId="55E26B19" w14:textId="77777777" w:rsidR="0009306B" w:rsidRDefault="0009306B" w:rsidP="00D51104">
            <w:pPr>
              <w:rPr>
                <w:sz w:val="16"/>
              </w:rPr>
            </w:pPr>
            <w:r>
              <w:rPr>
                <w:sz w:val="16"/>
              </w:rPr>
              <w:t>2.</w:t>
            </w:r>
          </w:p>
        </w:tc>
        <w:tc>
          <w:tcPr>
            <w:tcW w:w="709" w:type="dxa"/>
            <w:shd w:val="clear" w:color="auto" w:fill="auto"/>
          </w:tcPr>
          <w:p w14:paraId="6A337F56" w14:textId="77777777" w:rsidR="0009306B" w:rsidRDefault="0009306B" w:rsidP="00D51104">
            <w:pPr>
              <w:rPr>
                <w:sz w:val="16"/>
              </w:rPr>
            </w:pPr>
            <w:r>
              <w:rPr>
                <w:sz w:val="16"/>
              </w:rPr>
              <w:t>Sınıf içi</w:t>
            </w:r>
          </w:p>
        </w:tc>
        <w:tc>
          <w:tcPr>
            <w:tcW w:w="447" w:type="dxa"/>
            <w:shd w:val="clear" w:color="auto" w:fill="auto"/>
            <w:textDirection w:val="btLr"/>
            <w:vAlign w:val="center"/>
          </w:tcPr>
          <w:p w14:paraId="54A8FD9A" w14:textId="77777777" w:rsidR="0009306B" w:rsidRDefault="0009306B" w:rsidP="00D51104">
            <w:pPr>
              <w:rPr>
                <w:sz w:val="16"/>
              </w:rPr>
            </w:pPr>
          </w:p>
        </w:tc>
        <w:tc>
          <w:tcPr>
            <w:tcW w:w="6357" w:type="dxa"/>
            <w:shd w:val="clear" w:color="auto" w:fill="auto"/>
          </w:tcPr>
          <w:p w14:paraId="7215E458" w14:textId="77777777" w:rsidR="0009306B" w:rsidRPr="009A6575" w:rsidRDefault="009A6575" w:rsidP="009A6575">
            <w:pPr>
              <w:pStyle w:val="Default"/>
              <w:rPr>
                <w:rFonts w:ascii="Arial" w:eastAsia="Arial Unicode MS" w:hAnsi="Arial" w:cs="Arial"/>
                <w:b/>
                <w:sz w:val="18"/>
                <w:szCs w:val="18"/>
              </w:rPr>
            </w:pPr>
            <w:r w:rsidRPr="009A6575">
              <w:rPr>
                <w:rFonts w:ascii="Arial" w:eastAsia="Arial Unicode MS" w:hAnsi="Arial" w:cs="Arial"/>
                <w:b/>
                <w:sz w:val="18"/>
                <w:szCs w:val="18"/>
              </w:rPr>
              <w:t>MODUL 4  : TOZALTI KAYNAĞI</w:t>
            </w:r>
            <w:r w:rsidRPr="009A6575">
              <w:rPr>
                <w:rFonts w:ascii="Arial" w:hAnsi="Arial" w:cs="Arial"/>
                <w:b/>
                <w:sz w:val="18"/>
                <w:szCs w:val="18"/>
              </w:rPr>
              <w:t>1.1.</w:t>
            </w:r>
            <w:r w:rsidRPr="009A6575">
              <w:rPr>
                <w:rFonts w:ascii="Arial" w:hAnsi="Arial" w:cs="Arial"/>
                <w:sz w:val="18"/>
                <w:szCs w:val="18"/>
              </w:rPr>
              <w:t>Tozaltı Kaynağının Endüstrideki Yeri ve Önemi 1.2. Tozaltı Kaynağında Kullanılan Tozlar</w:t>
            </w:r>
          </w:p>
        </w:tc>
        <w:tc>
          <w:tcPr>
            <w:tcW w:w="1842" w:type="dxa"/>
            <w:shd w:val="clear" w:color="auto" w:fill="auto"/>
          </w:tcPr>
          <w:p w14:paraId="4CE5F748"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2D4C73FA"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690A0A18"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41323779" w14:textId="77777777" w:rsidR="0009306B" w:rsidRPr="00CE6378" w:rsidRDefault="0009306B" w:rsidP="00316951">
            <w:pPr>
              <w:jc w:val="center"/>
              <w:rPr>
                <w:b w:val="0"/>
                <w:bCs/>
                <w:sz w:val="16"/>
                <w:szCs w:val="16"/>
              </w:rPr>
            </w:pPr>
          </w:p>
        </w:tc>
        <w:tc>
          <w:tcPr>
            <w:tcW w:w="3686" w:type="dxa"/>
            <w:shd w:val="clear" w:color="auto" w:fill="auto"/>
          </w:tcPr>
          <w:p w14:paraId="3E87075B" w14:textId="77777777" w:rsidR="0009306B" w:rsidRPr="00906688" w:rsidRDefault="0009306B" w:rsidP="0070159A">
            <w:pPr>
              <w:rPr>
                <w:b w:val="0"/>
                <w:sz w:val="16"/>
                <w:szCs w:val="16"/>
              </w:rPr>
            </w:pPr>
            <w:r w:rsidRPr="00906688">
              <w:rPr>
                <w:rFonts w:ascii="Arial" w:hAnsi="Arial" w:cs="Arial"/>
                <w:b w:val="0"/>
                <w:sz w:val="16"/>
                <w:szCs w:val="16"/>
              </w:rPr>
              <w:t>Tozaltı kaynağının endüstrideki Yeri ve önemi kavramak; tozaltı Kaynağında Kullanılan Tozları tanımak</w:t>
            </w:r>
          </w:p>
        </w:tc>
      </w:tr>
      <w:tr w:rsidR="009A6575" w:rsidRPr="00DE0AE6" w14:paraId="1C92100C" w14:textId="77777777" w:rsidTr="00343DDB">
        <w:trPr>
          <w:cantSplit/>
          <w:trHeight w:hRule="exact" w:val="567"/>
        </w:trPr>
        <w:tc>
          <w:tcPr>
            <w:tcW w:w="343" w:type="dxa"/>
            <w:vMerge/>
            <w:shd w:val="clear" w:color="auto" w:fill="auto"/>
            <w:textDirection w:val="btLr"/>
          </w:tcPr>
          <w:p w14:paraId="62FE58E1" w14:textId="77777777" w:rsidR="0009306B" w:rsidRPr="00DE0AE6" w:rsidRDefault="0009306B" w:rsidP="00D51104">
            <w:pPr>
              <w:rPr>
                <w:sz w:val="16"/>
              </w:rPr>
            </w:pPr>
          </w:p>
        </w:tc>
        <w:tc>
          <w:tcPr>
            <w:tcW w:w="235" w:type="dxa"/>
            <w:shd w:val="clear" w:color="auto" w:fill="FFF2CC"/>
            <w:textDirection w:val="btLr"/>
            <w:vAlign w:val="center"/>
          </w:tcPr>
          <w:p w14:paraId="52A4AA65" w14:textId="77777777" w:rsidR="0009306B" w:rsidRDefault="0009306B" w:rsidP="00D51104">
            <w:pPr>
              <w:rPr>
                <w:sz w:val="16"/>
              </w:rPr>
            </w:pPr>
            <w:r>
              <w:rPr>
                <w:sz w:val="16"/>
              </w:rPr>
              <w:t>2.</w:t>
            </w:r>
          </w:p>
        </w:tc>
        <w:tc>
          <w:tcPr>
            <w:tcW w:w="709" w:type="dxa"/>
            <w:shd w:val="clear" w:color="auto" w:fill="FFF2CC"/>
            <w:textDirection w:val="btLr"/>
          </w:tcPr>
          <w:p w14:paraId="1229CBCC" w14:textId="77777777" w:rsidR="0009306B" w:rsidRDefault="0009306B" w:rsidP="00D51104">
            <w:pPr>
              <w:rPr>
                <w:sz w:val="16"/>
              </w:rPr>
            </w:pPr>
            <w:r>
              <w:rPr>
                <w:sz w:val="16"/>
              </w:rPr>
              <w:t>Uzaktan Eğitim</w:t>
            </w:r>
          </w:p>
        </w:tc>
        <w:tc>
          <w:tcPr>
            <w:tcW w:w="447" w:type="dxa"/>
            <w:shd w:val="clear" w:color="auto" w:fill="FFF2CC"/>
            <w:textDirection w:val="btLr"/>
            <w:vAlign w:val="center"/>
          </w:tcPr>
          <w:p w14:paraId="687C022F" w14:textId="77777777" w:rsidR="0009306B" w:rsidRDefault="0009306B" w:rsidP="00D51104">
            <w:pPr>
              <w:rPr>
                <w:sz w:val="16"/>
              </w:rPr>
            </w:pPr>
          </w:p>
        </w:tc>
        <w:tc>
          <w:tcPr>
            <w:tcW w:w="6357" w:type="dxa"/>
            <w:shd w:val="clear" w:color="auto" w:fill="FFF2CC"/>
          </w:tcPr>
          <w:p w14:paraId="786CC44D" w14:textId="77777777" w:rsidR="009A6575" w:rsidRPr="003B6301" w:rsidRDefault="009A6575" w:rsidP="009A6575">
            <w:pPr>
              <w:pStyle w:val="Default"/>
              <w:rPr>
                <w:rFonts w:ascii="Arial" w:hAnsi="Arial" w:cs="Arial"/>
                <w:sz w:val="18"/>
                <w:szCs w:val="18"/>
              </w:rPr>
            </w:pPr>
            <w:r w:rsidRPr="003B6301">
              <w:rPr>
                <w:rFonts w:ascii="Arial" w:hAnsi="Arial" w:cs="Arial"/>
                <w:sz w:val="18"/>
                <w:szCs w:val="18"/>
              </w:rPr>
              <w:t>1.3. Tozaltı Kaynağında Kullanılan Tel (Elektrot) Çeşitleri</w:t>
            </w:r>
          </w:p>
          <w:p w14:paraId="7FB3A824" w14:textId="77777777" w:rsidR="0009306B" w:rsidRPr="003B6301" w:rsidRDefault="009A6575" w:rsidP="009A6575">
            <w:pPr>
              <w:rPr>
                <w:rFonts w:ascii="Arial" w:eastAsia="Arial Unicode MS" w:hAnsi="Arial" w:cs="Arial"/>
                <w:b w:val="0"/>
                <w:sz w:val="18"/>
                <w:szCs w:val="18"/>
              </w:rPr>
            </w:pPr>
            <w:r w:rsidRPr="003B6301">
              <w:rPr>
                <w:rFonts w:ascii="Arial" w:hAnsi="Arial" w:cs="Arial"/>
                <w:b w:val="0"/>
                <w:sz w:val="18"/>
                <w:szCs w:val="18"/>
              </w:rPr>
              <w:t>1.4. Tozaltı Kaynak Makineleri</w:t>
            </w:r>
          </w:p>
        </w:tc>
        <w:tc>
          <w:tcPr>
            <w:tcW w:w="1842" w:type="dxa"/>
            <w:shd w:val="clear" w:color="auto" w:fill="FFF2CC"/>
          </w:tcPr>
          <w:p w14:paraId="2A467C1E" w14:textId="77777777" w:rsidR="0009306B" w:rsidRPr="00DE0AE6" w:rsidRDefault="0009306B" w:rsidP="00D51104">
            <w:pPr>
              <w:rPr>
                <w:rFonts w:ascii="Arial" w:hAnsi="Arial" w:cs="Arial"/>
                <w:b w:val="0"/>
                <w:sz w:val="16"/>
                <w:szCs w:val="16"/>
              </w:rPr>
            </w:pPr>
          </w:p>
        </w:tc>
        <w:tc>
          <w:tcPr>
            <w:tcW w:w="1843" w:type="dxa"/>
            <w:shd w:val="clear" w:color="auto" w:fill="FFF2CC"/>
          </w:tcPr>
          <w:p w14:paraId="6D145B4B" w14:textId="77777777" w:rsidR="0009306B" w:rsidRPr="00DE0AE6" w:rsidRDefault="0009306B" w:rsidP="00D51104">
            <w:pPr>
              <w:jc w:val="center"/>
              <w:rPr>
                <w:b w:val="0"/>
                <w:bCs/>
                <w:sz w:val="16"/>
                <w:szCs w:val="16"/>
              </w:rPr>
            </w:pPr>
          </w:p>
        </w:tc>
        <w:tc>
          <w:tcPr>
            <w:tcW w:w="3686" w:type="dxa"/>
            <w:shd w:val="clear" w:color="auto" w:fill="FFF2CC"/>
          </w:tcPr>
          <w:p w14:paraId="40FF48A1" w14:textId="77777777" w:rsidR="0009306B" w:rsidRPr="00906688" w:rsidRDefault="0009306B" w:rsidP="00D51104">
            <w:pPr>
              <w:rPr>
                <w:b w:val="0"/>
                <w:sz w:val="16"/>
                <w:szCs w:val="16"/>
              </w:rPr>
            </w:pPr>
          </w:p>
        </w:tc>
      </w:tr>
      <w:tr w:rsidR="009A6575" w:rsidRPr="00DE0AE6" w14:paraId="2A3A4414" w14:textId="77777777" w:rsidTr="00343DDB">
        <w:trPr>
          <w:cantSplit/>
          <w:trHeight w:hRule="exact" w:val="567"/>
        </w:trPr>
        <w:tc>
          <w:tcPr>
            <w:tcW w:w="343" w:type="dxa"/>
            <w:vMerge/>
            <w:shd w:val="clear" w:color="auto" w:fill="auto"/>
            <w:textDirection w:val="btLr"/>
          </w:tcPr>
          <w:p w14:paraId="2A7E61BF" w14:textId="77777777" w:rsidR="0009306B" w:rsidRPr="00DE0AE6" w:rsidRDefault="0009306B" w:rsidP="005D2496">
            <w:pPr>
              <w:rPr>
                <w:sz w:val="16"/>
              </w:rPr>
            </w:pPr>
          </w:p>
        </w:tc>
        <w:tc>
          <w:tcPr>
            <w:tcW w:w="235" w:type="dxa"/>
            <w:shd w:val="clear" w:color="auto" w:fill="auto"/>
            <w:textDirection w:val="btLr"/>
            <w:vAlign w:val="center"/>
          </w:tcPr>
          <w:p w14:paraId="4D789781" w14:textId="77777777" w:rsidR="0009306B" w:rsidRDefault="0009306B" w:rsidP="005D2496">
            <w:pPr>
              <w:rPr>
                <w:sz w:val="16"/>
              </w:rPr>
            </w:pPr>
            <w:r>
              <w:rPr>
                <w:sz w:val="16"/>
              </w:rPr>
              <w:t xml:space="preserve">3. </w:t>
            </w:r>
          </w:p>
        </w:tc>
        <w:tc>
          <w:tcPr>
            <w:tcW w:w="709" w:type="dxa"/>
            <w:shd w:val="clear" w:color="auto" w:fill="auto"/>
          </w:tcPr>
          <w:p w14:paraId="265915C5" w14:textId="77777777" w:rsidR="0009306B" w:rsidRDefault="0009306B" w:rsidP="005D2496">
            <w:pPr>
              <w:rPr>
                <w:sz w:val="16"/>
              </w:rPr>
            </w:pPr>
            <w:r>
              <w:rPr>
                <w:sz w:val="16"/>
              </w:rPr>
              <w:t>Sınıf içi</w:t>
            </w:r>
          </w:p>
        </w:tc>
        <w:tc>
          <w:tcPr>
            <w:tcW w:w="447" w:type="dxa"/>
            <w:shd w:val="clear" w:color="auto" w:fill="auto"/>
            <w:textDirection w:val="btLr"/>
            <w:vAlign w:val="center"/>
          </w:tcPr>
          <w:p w14:paraId="42A4DB3E" w14:textId="77777777" w:rsidR="0009306B" w:rsidRDefault="0009306B" w:rsidP="005D2496">
            <w:pPr>
              <w:rPr>
                <w:sz w:val="16"/>
              </w:rPr>
            </w:pPr>
          </w:p>
        </w:tc>
        <w:tc>
          <w:tcPr>
            <w:tcW w:w="6357" w:type="dxa"/>
            <w:shd w:val="clear" w:color="auto" w:fill="auto"/>
          </w:tcPr>
          <w:p w14:paraId="497BA799" w14:textId="77777777" w:rsidR="0009306B" w:rsidRPr="009A6575" w:rsidRDefault="009A6575" w:rsidP="0099240F">
            <w:pPr>
              <w:rPr>
                <w:rFonts w:ascii="Arial" w:eastAsia="Arial Unicode MS" w:hAnsi="Arial" w:cs="Arial"/>
                <w:sz w:val="18"/>
                <w:szCs w:val="18"/>
              </w:rPr>
            </w:pPr>
            <w:r w:rsidRPr="009A6575">
              <w:rPr>
                <w:rFonts w:ascii="Arial" w:eastAsia="Arial Unicode MS" w:hAnsi="Arial" w:cs="Arial"/>
                <w:sz w:val="18"/>
                <w:szCs w:val="18"/>
              </w:rPr>
              <w:t>MODUL 4  : TOZALTI KAYNAĞI</w:t>
            </w:r>
            <w:r w:rsidRPr="009A6575">
              <w:rPr>
                <w:rFonts w:ascii="Arial" w:hAnsi="Arial" w:cs="Arial"/>
                <w:sz w:val="18"/>
                <w:szCs w:val="18"/>
              </w:rPr>
              <w:t>1.1.</w:t>
            </w:r>
            <w:r w:rsidRPr="009A6575">
              <w:rPr>
                <w:rFonts w:ascii="Arial" w:hAnsi="Arial" w:cs="Arial"/>
                <w:b w:val="0"/>
                <w:sz w:val="18"/>
                <w:szCs w:val="18"/>
              </w:rPr>
              <w:t>Tozaltı Kaynağının Endüstrideki Yeri ve Önemi 1.2. Tozaltı Kaynağında Kullanılan Tozlar</w:t>
            </w:r>
          </w:p>
        </w:tc>
        <w:tc>
          <w:tcPr>
            <w:tcW w:w="1842" w:type="dxa"/>
            <w:shd w:val="clear" w:color="auto" w:fill="auto"/>
          </w:tcPr>
          <w:p w14:paraId="27D97CC3"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5D94190F"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15923496"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24F813B1" w14:textId="77777777" w:rsidR="0009306B" w:rsidRPr="00CE6378" w:rsidRDefault="0009306B" w:rsidP="00316951">
            <w:pPr>
              <w:jc w:val="center"/>
              <w:rPr>
                <w:b w:val="0"/>
                <w:bCs/>
                <w:sz w:val="16"/>
                <w:szCs w:val="16"/>
              </w:rPr>
            </w:pPr>
          </w:p>
        </w:tc>
        <w:tc>
          <w:tcPr>
            <w:tcW w:w="3686" w:type="dxa"/>
            <w:shd w:val="clear" w:color="auto" w:fill="auto"/>
          </w:tcPr>
          <w:p w14:paraId="5C1845CA" w14:textId="77777777" w:rsidR="0009306B" w:rsidRPr="00906688" w:rsidRDefault="0009306B" w:rsidP="0070159A">
            <w:pPr>
              <w:pStyle w:val="Default"/>
              <w:rPr>
                <w:sz w:val="16"/>
                <w:szCs w:val="16"/>
              </w:rPr>
            </w:pPr>
            <w:r w:rsidRPr="00906688">
              <w:rPr>
                <w:rFonts w:ascii="Arial" w:hAnsi="Arial" w:cs="Arial"/>
                <w:sz w:val="16"/>
                <w:szCs w:val="16"/>
              </w:rPr>
              <w:t xml:space="preserve">Tozaltı Kaynağında Kullanılan Tel (Elektrot) çeşitlerini ve tozaltı kaynak makinelerini tanımak </w:t>
            </w:r>
          </w:p>
        </w:tc>
      </w:tr>
      <w:tr w:rsidR="009A6575" w:rsidRPr="00DE0AE6" w14:paraId="4D8CB9BC" w14:textId="77777777" w:rsidTr="00343DDB">
        <w:trPr>
          <w:cantSplit/>
          <w:trHeight w:hRule="exact" w:val="567"/>
        </w:trPr>
        <w:tc>
          <w:tcPr>
            <w:tcW w:w="343" w:type="dxa"/>
            <w:vMerge/>
            <w:shd w:val="clear" w:color="auto" w:fill="auto"/>
            <w:textDirection w:val="btLr"/>
          </w:tcPr>
          <w:p w14:paraId="18528A1C" w14:textId="77777777" w:rsidR="0009306B" w:rsidRPr="00DE0AE6" w:rsidRDefault="0009306B" w:rsidP="005D2496">
            <w:pPr>
              <w:rPr>
                <w:sz w:val="16"/>
              </w:rPr>
            </w:pPr>
          </w:p>
        </w:tc>
        <w:tc>
          <w:tcPr>
            <w:tcW w:w="235" w:type="dxa"/>
            <w:shd w:val="clear" w:color="auto" w:fill="FFF2CC"/>
            <w:textDirection w:val="btLr"/>
            <w:vAlign w:val="center"/>
          </w:tcPr>
          <w:p w14:paraId="31891BA8" w14:textId="77777777" w:rsidR="0009306B" w:rsidRDefault="0009306B" w:rsidP="005D2496">
            <w:pPr>
              <w:rPr>
                <w:sz w:val="16"/>
              </w:rPr>
            </w:pPr>
            <w:r>
              <w:rPr>
                <w:sz w:val="16"/>
              </w:rPr>
              <w:t xml:space="preserve">3. </w:t>
            </w:r>
          </w:p>
        </w:tc>
        <w:tc>
          <w:tcPr>
            <w:tcW w:w="709" w:type="dxa"/>
            <w:shd w:val="clear" w:color="auto" w:fill="FFF2CC"/>
            <w:textDirection w:val="btLr"/>
          </w:tcPr>
          <w:p w14:paraId="73F6BA72" w14:textId="77777777" w:rsidR="0009306B" w:rsidRDefault="0009306B" w:rsidP="005D2496">
            <w:pPr>
              <w:rPr>
                <w:sz w:val="16"/>
              </w:rPr>
            </w:pPr>
            <w:r>
              <w:rPr>
                <w:sz w:val="16"/>
              </w:rPr>
              <w:t>Uzaktan Eğitim</w:t>
            </w:r>
          </w:p>
        </w:tc>
        <w:tc>
          <w:tcPr>
            <w:tcW w:w="447" w:type="dxa"/>
            <w:shd w:val="clear" w:color="auto" w:fill="FFF2CC"/>
            <w:textDirection w:val="btLr"/>
            <w:vAlign w:val="center"/>
          </w:tcPr>
          <w:p w14:paraId="5B5B8D04" w14:textId="77777777" w:rsidR="0009306B" w:rsidRDefault="0009306B" w:rsidP="005D2496">
            <w:pPr>
              <w:rPr>
                <w:sz w:val="16"/>
              </w:rPr>
            </w:pPr>
          </w:p>
        </w:tc>
        <w:tc>
          <w:tcPr>
            <w:tcW w:w="6357" w:type="dxa"/>
            <w:shd w:val="clear" w:color="auto" w:fill="FFF2CC"/>
          </w:tcPr>
          <w:p w14:paraId="623DB7FB" w14:textId="77777777" w:rsidR="009A6575" w:rsidRPr="003B6301" w:rsidRDefault="009A6575" w:rsidP="009A6575">
            <w:pPr>
              <w:pStyle w:val="Default"/>
              <w:rPr>
                <w:rFonts w:ascii="Arial" w:hAnsi="Arial" w:cs="Arial"/>
                <w:sz w:val="18"/>
                <w:szCs w:val="18"/>
              </w:rPr>
            </w:pPr>
            <w:r w:rsidRPr="003B6301">
              <w:rPr>
                <w:rFonts w:ascii="Arial" w:hAnsi="Arial" w:cs="Arial"/>
                <w:sz w:val="18"/>
                <w:szCs w:val="18"/>
              </w:rPr>
              <w:t>1.3. Tozaltı Kaynağında Kullanılan Tel (Elektrot) Çeşitleri</w:t>
            </w:r>
          </w:p>
          <w:p w14:paraId="74C7F6BD" w14:textId="77777777" w:rsidR="0009306B" w:rsidRPr="003B6301" w:rsidRDefault="009A6575" w:rsidP="009A6575">
            <w:pPr>
              <w:rPr>
                <w:rFonts w:ascii="Arial" w:eastAsia="Arial Unicode MS" w:hAnsi="Arial" w:cs="Arial"/>
                <w:b w:val="0"/>
                <w:sz w:val="18"/>
                <w:szCs w:val="18"/>
              </w:rPr>
            </w:pPr>
            <w:r w:rsidRPr="003B6301">
              <w:rPr>
                <w:rFonts w:ascii="Arial" w:hAnsi="Arial" w:cs="Arial"/>
                <w:b w:val="0"/>
                <w:sz w:val="18"/>
                <w:szCs w:val="18"/>
              </w:rPr>
              <w:t>1.4. Tozaltı Kaynak Makineleri</w:t>
            </w:r>
          </w:p>
        </w:tc>
        <w:tc>
          <w:tcPr>
            <w:tcW w:w="1842" w:type="dxa"/>
            <w:shd w:val="clear" w:color="auto" w:fill="FFF2CC"/>
          </w:tcPr>
          <w:p w14:paraId="3651B9B4" w14:textId="77777777" w:rsidR="0009306B" w:rsidRPr="00DE0AE6" w:rsidRDefault="0009306B" w:rsidP="005D2496">
            <w:pPr>
              <w:rPr>
                <w:rFonts w:ascii="Arial" w:hAnsi="Arial" w:cs="Arial"/>
                <w:b w:val="0"/>
                <w:sz w:val="16"/>
                <w:szCs w:val="16"/>
              </w:rPr>
            </w:pPr>
          </w:p>
        </w:tc>
        <w:tc>
          <w:tcPr>
            <w:tcW w:w="1843" w:type="dxa"/>
            <w:shd w:val="clear" w:color="auto" w:fill="FFF2CC"/>
          </w:tcPr>
          <w:p w14:paraId="784E10C5" w14:textId="77777777" w:rsidR="0009306B" w:rsidRPr="00DE0AE6" w:rsidRDefault="0009306B" w:rsidP="005D2496">
            <w:pPr>
              <w:jc w:val="center"/>
              <w:rPr>
                <w:b w:val="0"/>
                <w:bCs/>
                <w:sz w:val="16"/>
                <w:szCs w:val="16"/>
              </w:rPr>
            </w:pPr>
          </w:p>
        </w:tc>
        <w:tc>
          <w:tcPr>
            <w:tcW w:w="3686" w:type="dxa"/>
            <w:shd w:val="clear" w:color="auto" w:fill="FFF2CC"/>
          </w:tcPr>
          <w:p w14:paraId="65E6425C" w14:textId="77777777" w:rsidR="0009306B" w:rsidRPr="00DE0AE6" w:rsidRDefault="0009306B" w:rsidP="005D2496">
            <w:pPr>
              <w:rPr>
                <w:b w:val="0"/>
                <w:sz w:val="16"/>
              </w:rPr>
            </w:pPr>
          </w:p>
        </w:tc>
      </w:tr>
      <w:tr w:rsidR="009A6575" w:rsidRPr="00DE0AE6" w14:paraId="6B0BC362" w14:textId="77777777" w:rsidTr="00343DDB">
        <w:trPr>
          <w:cantSplit/>
          <w:trHeight w:hRule="exact" w:val="567"/>
        </w:trPr>
        <w:tc>
          <w:tcPr>
            <w:tcW w:w="343" w:type="dxa"/>
            <w:vMerge/>
            <w:shd w:val="clear" w:color="auto" w:fill="auto"/>
            <w:textDirection w:val="btLr"/>
          </w:tcPr>
          <w:p w14:paraId="2ABE33DF" w14:textId="77777777" w:rsidR="0009306B" w:rsidRPr="00DE0AE6" w:rsidRDefault="0009306B" w:rsidP="005D2496">
            <w:pPr>
              <w:rPr>
                <w:sz w:val="16"/>
              </w:rPr>
            </w:pPr>
          </w:p>
        </w:tc>
        <w:tc>
          <w:tcPr>
            <w:tcW w:w="235" w:type="dxa"/>
            <w:shd w:val="clear" w:color="auto" w:fill="auto"/>
            <w:textDirection w:val="btLr"/>
            <w:vAlign w:val="center"/>
          </w:tcPr>
          <w:p w14:paraId="5DD8ABEE" w14:textId="77777777" w:rsidR="0009306B" w:rsidRDefault="0009306B" w:rsidP="005D2496">
            <w:pPr>
              <w:rPr>
                <w:sz w:val="16"/>
              </w:rPr>
            </w:pPr>
            <w:r>
              <w:rPr>
                <w:sz w:val="16"/>
              </w:rPr>
              <w:t xml:space="preserve">4. </w:t>
            </w:r>
          </w:p>
        </w:tc>
        <w:tc>
          <w:tcPr>
            <w:tcW w:w="709" w:type="dxa"/>
            <w:shd w:val="clear" w:color="auto" w:fill="auto"/>
          </w:tcPr>
          <w:p w14:paraId="5C48B2F5" w14:textId="77777777" w:rsidR="0009306B" w:rsidRDefault="0009306B" w:rsidP="005D2496">
            <w:pPr>
              <w:rPr>
                <w:sz w:val="16"/>
              </w:rPr>
            </w:pPr>
            <w:r>
              <w:rPr>
                <w:sz w:val="16"/>
              </w:rPr>
              <w:t>Sınıf içi</w:t>
            </w:r>
          </w:p>
        </w:tc>
        <w:tc>
          <w:tcPr>
            <w:tcW w:w="447" w:type="dxa"/>
            <w:shd w:val="clear" w:color="auto" w:fill="auto"/>
            <w:textDirection w:val="btLr"/>
            <w:vAlign w:val="center"/>
          </w:tcPr>
          <w:p w14:paraId="6C06579D" w14:textId="77777777" w:rsidR="0009306B" w:rsidRDefault="0009306B" w:rsidP="005D2496">
            <w:pPr>
              <w:rPr>
                <w:sz w:val="16"/>
              </w:rPr>
            </w:pPr>
          </w:p>
        </w:tc>
        <w:tc>
          <w:tcPr>
            <w:tcW w:w="6357" w:type="dxa"/>
            <w:shd w:val="clear" w:color="auto" w:fill="auto"/>
          </w:tcPr>
          <w:p w14:paraId="4A5C107B" w14:textId="77777777" w:rsidR="0009306B" w:rsidRPr="003B6301" w:rsidRDefault="0009306B" w:rsidP="0099240F">
            <w:pPr>
              <w:numPr>
                <w:ilvl w:val="1"/>
                <w:numId w:val="30"/>
              </w:numPr>
              <w:rPr>
                <w:rFonts w:ascii="Arial" w:hAnsi="Arial" w:cs="Arial"/>
                <w:b w:val="0"/>
                <w:sz w:val="18"/>
                <w:szCs w:val="18"/>
              </w:rPr>
            </w:pPr>
            <w:r w:rsidRPr="003B6301">
              <w:rPr>
                <w:rFonts w:ascii="Arial" w:hAnsi="Arial" w:cs="Arial"/>
                <w:b w:val="0"/>
                <w:sz w:val="18"/>
                <w:szCs w:val="18"/>
              </w:rPr>
              <w:t xml:space="preserve">Tozaltı Kaynağı ile Yatayda Küt-Ek Kaynağı </w:t>
            </w:r>
          </w:p>
          <w:p w14:paraId="48F10EA2" w14:textId="77777777" w:rsidR="0009306B" w:rsidRPr="003B6301" w:rsidRDefault="0009306B" w:rsidP="0099240F">
            <w:pPr>
              <w:numPr>
                <w:ilvl w:val="1"/>
                <w:numId w:val="30"/>
              </w:numPr>
              <w:rPr>
                <w:rFonts w:ascii="Arial" w:eastAsia="Arial Unicode MS" w:hAnsi="Arial" w:cs="Arial"/>
                <w:b w:val="0"/>
                <w:sz w:val="18"/>
                <w:szCs w:val="18"/>
              </w:rPr>
            </w:pPr>
            <w:r w:rsidRPr="003B6301">
              <w:rPr>
                <w:rFonts w:ascii="Arial" w:hAnsi="Arial" w:cs="Arial"/>
                <w:b w:val="0"/>
                <w:sz w:val="18"/>
                <w:szCs w:val="18"/>
              </w:rPr>
              <w:t>Tozaltı Kaynağında Kullanılan Tellerin ve Tozların Korunması</w:t>
            </w:r>
          </w:p>
          <w:p w14:paraId="62CB2F6C" w14:textId="77777777" w:rsidR="0009306B" w:rsidRPr="003B6301" w:rsidRDefault="0009306B" w:rsidP="0099240F">
            <w:pPr>
              <w:ind w:left="360"/>
              <w:rPr>
                <w:rFonts w:ascii="Arial" w:eastAsia="Arial Unicode MS" w:hAnsi="Arial" w:cs="Arial"/>
                <w:b w:val="0"/>
                <w:sz w:val="18"/>
                <w:szCs w:val="18"/>
              </w:rPr>
            </w:pPr>
            <w:r w:rsidRPr="003B6301">
              <w:rPr>
                <w:rFonts w:ascii="Arial" w:hAnsi="Arial" w:cs="Arial"/>
                <w:b w:val="0"/>
                <w:sz w:val="18"/>
                <w:szCs w:val="18"/>
              </w:rPr>
              <w:t xml:space="preserve">Uygulama Faalıyetı </w:t>
            </w:r>
          </w:p>
        </w:tc>
        <w:tc>
          <w:tcPr>
            <w:tcW w:w="1842" w:type="dxa"/>
            <w:shd w:val="clear" w:color="auto" w:fill="auto"/>
          </w:tcPr>
          <w:p w14:paraId="27E72285"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69240B73" w14:textId="77777777" w:rsidR="0009306B" w:rsidRPr="00DE0AE6" w:rsidRDefault="0009306B" w:rsidP="00316951">
            <w:pPr>
              <w:rPr>
                <w:rFonts w:ascii="Arial" w:hAnsi="Arial" w:cs="Arial"/>
                <w:b w:val="0"/>
                <w:sz w:val="16"/>
                <w:szCs w:val="16"/>
              </w:rPr>
            </w:pPr>
            <w:r>
              <w:rPr>
                <w:rFonts w:ascii="Arial" w:hAnsi="Arial" w:cs="Arial"/>
                <w:b w:val="0"/>
                <w:sz w:val="16"/>
                <w:szCs w:val="16"/>
              </w:rPr>
              <w:t>Izleme  -  odev haz</w:t>
            </w:r>
          </w:p>
        </w:tc>
        <w:tc>
          <w:tcPr>
            <w:tcW w:w="1843" w:type="dxa"/>
            <w:shd w:val="clear" w:color="auto" w:fill="auto"/>
          </w:tcPr>
          <w:p w14:paraId="26D83164"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4EEB9169" w14:textId="77777777" w:rsidR="0009306B" w:rsidRPr="00CE6378" w:rsidRDefault="0009306B" w:rsidP="00316951">
            <w:pPr>
              <w:jc w:val="center"/>
              <w:rPr>
                <w:b w:val="0"/>
                <w:bCs/>
                <w:sz w:val="16"/>
                <w:szCs w:val="16"/>
              </w:rPr>
            </w:pPr>
          </w:p>
        </w:tc>
        <w:tc>
          <w:tcPr>
            <w:tcW w:w="3686" w:type="dxa"/>
            <w:shd w:val="clear" w:color="auto" w:fill="auto"/>
          </w:tcPr>
          <w:p w14:paraId="3E3638F2" w14:textId="77777777" w:rsidR="0009306B" w:rsidRPr="00906688" w:rsidRDefault="0009306B" w:rsidP="0070159A">
            <w:pPr>
              <w:rPr>
                <w:rFonts w:ascii="Arial" w:eastAsia="Arial Unicode MS" w:hAnsi="Arial" w:cs="Arial"/>
                <w:b w:val="0"/>
                <w:sz w:val="16"/>
                <w:szCs w:val="16"/>
              </w:rPr>
            </w:pPr>
            <w:r w:rsidRPr="00906688">
              <w:rPr>
                <w:rFonts w:ascii="Arial" w:hAnsi="Arial" w:cs="Arial"/>
                <w:b w:val="0"/>
                <w:sz w:val="16"/>
                <w:szCs w:val="16"/>
              </w:rPr>
              <w:t xml:space="preserve">Tozaltı kaynağı ile yatayda küt-ek Kaynağını ve tozaltı taynağında Kullanılan tellerin ve tozların korunmasını kavramak </w:t>
            </w:r>
          </w:p>
          <w:p w14:paraId="4133608C" w14:textId="77777777" w:rsidR="0009306B" w:rsidRPr="00DE0AE6" w:rsidRDefault="0009306B" w:rsidP="0070159A">
            <w:pPr>
              <w:rPr>
                <w:b w:val="0"/>
                <w:sz w:val="16"/>
              </w:rPr>
            </w:pPr>
            <w:r w:rsidRPr="003B6301">
              <w:rPr>
                <w:rFonts w:ascii="Arial" w:hAnsi="Arial" w:cs="Arial"/>
                <w:b w:val="0"/>
                <w:sz w:val="18"/>
                <w:szCs w:val="18"/>
              </w:rPr>
              <w:t>Uygulama Faalıyetı</w:t>
            </w:r>
          </w:p>
        </w:tc>
      </w:tr>
      <w:tr w:rsidR="009A6575" w:rsidRPr="00DE0AE6" w14:paraId="717BF5B6" w14:textId="77777777" w:rsidTr="00343DDB">
        <w:trPr>
          <w:cantSplit/>
          <w:trHeight w:hRule="exact" w:val="567"/>
        </w:trPr>
        <w:tc>
          <w:tcPr>
            <w:tcW w:w="343" w:type="dxa"/>
            <w:vMerge/>
            <w:shd w:val="clear" w:color="auto" w:fill="auto"/>
            <w:textDirection w:val="btLr"/>
          </w:tcPr>
          <w:p w14:paraId="3D536F5A" w14:textId="77777777" w:rsidR="0009306B" w:rsidRPr="00DE0AE6" w:rsidRDefault="0009306B" w:rsidP="005D2496">
            <w:pPr>
              <w:rPr>
                <w:sz w:val="16"/>
              </w:rPr>
            </w:pPr>
          </w:p>
        </w:tc>
        <w:tc>
          <w:tcPr>
            <w:tcW w:w="235" w:type="dxa"/>
            <w:shd w:val="clear" w:color="auto" w:fill="FFF2CC"/>
            <w:textDirection w:val="btLr"/>
            <w:vAlign w:val="center"/>
          </w:tcPr>
          <w:p w14:paraId="44E3A723" w14:textId="77777777" w:rsidR="0009306B" w:rsidRDefault="0009306B" w:rsidP="005D2496">
            <w:pPr>
              <w:rPr>
                <w:sz w:val="16"/>
              </w:rPr>
            </w:pPr>
            <w:r>
              <w:rPr>
                <w:sz w:val="16"/>
              </w:rPr>
              <w:t xml:space="preserve">4. </w:t>
            </w:r>
          </w:p>
        </w:tc>
        <w:tc>
          <w:tcPr>
            <w:tcW w:w="709" w:type="dxa"/>
            <w:shd w:val="clear" w:color="auto" w:fill="FFF2CC"/>
            <w:textDirection w:val="btLr"/>
          </w:tcPr>
          <w:p w14:paraId="6C8FC294" w14:textId="77777777" w:rsidR="0009306B" w:rsidRDefault="0009306B" w:rsidP="005D2496">
            <w:pPr>
              <w:rPr>
                <w:sz w:val="16"/>
              </w:rPr>
            </w:pPr>
            <w:r>
              <w:rPr>
                <w:sz w:val="16"/>
              </w:rPr>
              <w:t>Uzaktan Eğitim</w:t>
            </w:r>
          </w:p>
        </w:tc>
        <w:tc>
          <w:tcPr>
            <w:tcW w:w="447" w:type="dxa"/>
            <w:shd w:val="clear" w:color="auto" w:fill="FFF2CC"/>
            <w:textDirection w:val="btLr"/>
            <w:vAlign w:val="center"/>
          </w:tcPr>
          <w:p w14:paraId="622891F0" w14:textId="77777777" w:rsidR="0009306B" w:rsidRDefault="0009306B" w:rsidP="005D2496">
            <w:pPr>
              <w:rPr>
                <w:sz w:val="16"/>
              </w:rPr>
            </w:pPr>
          </w:p>
        </w:tc>
        <w:tc>
          <w:tcPr>
            <w:tcW w:w="6357" w:type="dxa"/>
            <w:shd w:val="clear" w:color="auto" w:fill="FFF2CC"/>
          </w:tcPr>
          <w:p w14:paraId="49738CDD" w14:textId="77777777" w:rsidR="009A6575" w:rsidRPr="003B6301" w:rsidRDefault="009A6575" w:rsidP="009A6575">
            <w:pPr>
              <w:rPr>
                <w:rFonts w:ascii="Arial" w:hAnsi="Arial" w:cs="Arial"/>
                <w:b w:val="0"/>
                <w:sz w:val="18"/>
                <w:szCs w:val="18"/>
              </w:rPr>
            </w:pPr>
            <w:r>
              <w:rPr>
                <w:rFonts w:ascii="Arial" w:hAnsi="Arial" w:cs="Arial"/>
                <w:b w:val="0"/>
                <w:sz w:val="18"/>
                <w:szCs w:val="18"/>
              </w:rPr>
              <w:t xml:space="preserve">1.5 </w:t>
            </w:r>
            <w:r w:rsidRPr="003B6301">
              <w:rPr>
                <w:rFonts w:ascii="Arial" w:hAnsi="Arial" w:cs="Arial"/>
                <w:b w:val="0"/>
                <w:sz w:val="18"/>
                <w:szCs w:val="18"/>
              </w:rPr>
              <w:t xml:space="preserve">Tozaltı Kaynağı ile Yatayda Küt-Ek Kaynağı </w:t>
            </w:r>
          </w:p>
          <w:p w14:paraId="70EFCA9B" w14:textId="77777777" w:rsidR="009A6575" w:rsidRPr="003B6301" w:rsidRDefault="009A6575" w:rsidP="009A6575">
            <w:pPr>
              <w:rPr>
                <w:rFonts w:ascii="Arial" w:eastAsia="Arial Unicode MS" w:hAnsi="Arial" w:cs="Arial"/>
                <w:b w:val="0"/>
                <w:sz w:val="18"/>
                <w:szCs w:val="18"/>
              </w:rPr>
            </w:pPr>
            <w:r>
              <w:rPr>
                <w:rFonts w:ascii="Arial" w:hAnsi="Arial" w:cs="Arial"/>
                <w:b w:val="0"/>
                <w:sz w:val="18"/>
                <w:szCs w:val="18"/>
              </w:rPr>
              <w:t xml:space="preserve">1.6 </w:t>
            </w:r>
            <w:r w:rsidRPr="003B6301">
              <w:rPr>
                <w:rFonts w:ascii="Arial" w:hAnsi="Arial" w:cs="Arial"/>
                <w:b w:val="0"/>
                <w:sz w:val="18"/>
                <w:szCs w:val="18"/>
              </w:rPr>
              <w:t>Tozaltı Kaynağında Kullanılan Tellerin ve Tozların Korunması</w:t>
            </w:r>
          </w:p>
          <w:p w14:paraId="3A3C91B9" w14:textId="77777777" w:rsidR="0009306B" w:rsidRPr="003B6301" w:rsidRDefault="009A6575" w:rsidP="009A6575">
            <w:pPr>
              <w:rPr>
                <w:rFonts w:ascii="Arial" w:eastAsia="Arial Unicode MS" w:hAnsi="Arial" w:cs="Arial"/>
                <w:b w:val="0"/>
                <w:sz w:val="18"/>
                <w:szCs w:val="18"/>
              </w:rPr>
            </w:pPr>
            <w:r w:rsidRPr="003B6301">
              <w:rPr>
                <w:rFonts w:ascii="Arial" w:hAnsi="Arial" w:cs="Arial"/>
                <w:b w:val="0"/>
                <w:sz w:val="18"/>
                <w:szCs w:val="18"/>
              </w:rPr>
              <w:t>Uygulama Faalıyetı</w:t>
            </w:r>
          </w:p>
        </w:tc>
        <w:tc>
          <w:tcPr>
            <w:tcW w:w="1842" w:type="dxa"/>
            <w:shd w:val="clear" w:color="auto" w:fill="FFF2CC"/>
          </w:tcPr>
          <w:p w14:paraId="40AF31F6" w14:textId="77777777" w:rsidR="0009306B" w:rsidRPr="00DE0AE6" w:rsidRDefault="0009306B" w:rsidP="005D2496">
            <w:pPr>
              <w:rPr>
                <w:rFonts w:ascii="Arial" w:hAnsi="Arial" w:cs="Arial"/>
                <w:b w:val="0"/>
                <w:sz w:val="16"/>
                <w:szCs w:val="16"/>
              </w:rPr>
            </w:pPr>
          </w:p>
        </w:tc>
        <w:tc>
          <w:tcPr>
            <w:tcW w:w="1843" w:type="dxa"/>
            <w:shd w:val="clear" w:color="auto" w:fill="FFF2CC"/>
          </w:tcPr>
          <w:p w14:paraId="1C1C7659" w14:textId="77777777" w:rsidR="0009306B" w:rsidRPr="00DE0AE6" w:rsidRDefault="0009306B" w:rsidP="005D2496">
            <w:pPr>
              <w:jc w:val="center"/>
              <w:rPr>
                <w:b w:val="0"/>
                <w:bCs/>
                <w:sz w:val="16"/>
                <w:szCs w:val="16"/>
              </w:rPr>
            </w:pPr>
          </w:p>
        </w:tc>
        <w:tc>
          <w:tcPr>
            <w:tcW w:w="3686" w:type="dxa"/>
            <w:shd w:val="clear" w:color="auto" w:fill="FFF2CC"/>
          </w:tcPr>
          <w:p w14:paraId="0AF4EEDB" w14:textId="77777777" w:rsidR="0009306B" w:rsidRPr="00DE0AE6" w:rsidRDefault="0009306B" w:rsidP="005D2496">
            <w:pPr>
              <w:rPr>
                <w:b w:val="0"/>
                <w:sz w:val="16"/>
              </w:rPr>
            </w:pPr>
          </w:p>
        </w:tc>
      </w:tr>
      <w:tr w:rsidR="009A6575" w:rsidRPr="00DE0AE6" w14:paraId="2D75D374" w14:textId="77777777" w:rsidTr="00343DDB">
        <w:trPr>
          <w:cantSplit/>
          <w:trHeight w:hRule="exact" w:val="691"/>
        </w:trPr>
        <w:tc>
          <w:tcPr>
            <w:tcW w:w="343" w:type="dxa"/>
            <w:vMerge w:val="restart"/>
            <w:shd w:val="clear" w:color="auto" w:fill="auto"/>
            <w:textDirection w:val="btLr"/>
          </w:tcPr>
          <w:p w14:paraId="3B8E4320" w14:textId="77777777" w:rsidR="0009306B" w:rsidRPr="00DE0AE6" w:rsidRDefault="0009306B" w:rsidP="00D51104">
            <w:pPr>
              <w:jc w:val="center"/>
              <w:rPr>
                <w:sz w:val="16"/>
              </w:rPr>
            </w:pPr>
            <w:r>
              <w:rPr>
                <w:sz w:val="16"/>
              </w:rPr>
              <w:t>MAYIS</w:t>
            </w:r>
          </w:p>
        </w:tc>
        <w:tc>
          <w:tcPr>
            <w:tcW w:w="235" w:type="dxa"/>
            <w:shd w:val="clear" w:color="auto" w:fill="auto"/>
            <w:textDirection w:val="btLr"/>
            <w:vAlign w:val="center"/>
          </w:tcPr>
          <w:p w14:paraId="5BB1EDC7" w14:textId="77777777" w:rsidR="0009306B" w:rsidRDefault="0009306B" w:rsidP="00D51104">
            <w:pPr>
              <w:rPr>
                <w:sz w:val="16"/>
              </w:rPr>
            </w:pPr>
            <w:r>
              <w:rPr>
                <w:sz w:val="16"/>
              </w:rPr>
              <w:t>1.</w:t>
            </w:r>
          </w:p>
        </w:tc>
        <w:tc>
          <w:tcPr>
            <w:tcW w:w="709" w:type="dxa"/>
            <w:shd w:val="clear" w:color="auto" w:fill="auto"/>
          </w:tcPr>
          <w:p w14:paraId="53FBCC40" w14:textId="77777777" w:rsidR="0009306B" w:rsidRDefault="0009306B" w:rsidP="00D51104">
            <w:pPr>
              <w:rPr>
                <w:sz w:val="16"/>
              </w:rPr>
            </w:pPr>
            <w:r>
              <w:rPr>
                <w:sz w:val="16"/>
              </w:rPr>
              <w:t>Sınıf içi</w:t>
            </w:r>
          </w:p>
        </w:tc>
        <w:tc>
          <w:tcPr>
            <w:tcW w:w="447" w:type="dxa"/>
            <w:shd w:val="clear" w:color="auto" w:fill="auto"/>
            <w:vAlign w:val="center"/>
          </w:tcPr>
          <w:p w14:paraId="7DD78EBC" w14:textId="77777777" w:rsidR="0009306B" w:rsidRDefault="0009306B" w:rsidP="00D51104">
            <w:pPr>
              <w:rPr>
                <w:sz w:val="16"/>
              </w:rPr>
            </w:pPr>
            <w:r>
              <w:rPr>
                <w:sz w:val="16"/>
              </w:rPr>
              <w:t>2</w:t>
            </w:r>
          </w:p>
          <w:p w14:paraId="518BBA2E" w14:textId="77777777" w:rsidR="0009306B" w:rsidRDefault="0009306B" w:rsidP="00D51104">
            <w:pPr>
              <w:rPr>
                <w:sz w:val="16"/>
              </w:rPr>
            </w:pPr>
            <w:r>
              <w:rPr>
                <w:sz w:val="16"/>
              </w:rPr>
              <w:t>1</w:t>
            </w:r>
          </w:p>
          <w:p w14:paraId="78726886" w14:textId="77777777" w:rsidR="0009306B" w:rsidRDefault="0009306B" w:rsidP="00D51104">
            <w:pPr>
              <w:rPr>
                <w:sz w:val="16"/>
              </w:rPr>
            </w:pPr>
          </w:p>
        </w:tc>
        <w:tc>
          <w:tcPr>
            <w:tcW w:w="6357" w:type="dxa"/>
            <w:shd w:val="clear" w:color="auto" w:fill="auto"/>
          </w:tcPr>
          <w:p w14:paraId="5820D982" w14:textId="77777777" w:rsidR="0009306B" w:rsidRPr="00A96B4C" w:rsidRDefault="0009306B" w:rsidP="003B6301">
            <w:pPr>
              <w:rPr>
                <w:rFonts w:ascii="Arial" w:hAnsi="Arial" w:cs="Arial"/>
                <w:b w:val="0"/>
                <w:sz w:val="16"/>
                <w:szCs w:val="16"/>
              </w:rPr>
            </w:pPr>
            <w:r w:rsidRPr="003B6301">
              <w:rPr>
                <w:rFonts w:ascii="Arial" w:hAnsi="Arial" w:cs="Arial"/>
                <w:b w:val="0"/>
                <w:sz w:val="18"/>
                <w:szCs w:val="18"/>
              </w:rPr>
              <w:t xml:space="preserve">2. YATAYDA </w:t>
            </w:r>
            <w:r>
              <w:rPr>
                <w:rFonts w:ascii="Arial" w:hAnsi="Arial" w:cs="Arial"/>
                <w:b w:val="0"/>
                <w:sz w:val="18"/>
                <w:szCs w:val="18"/>
              </w:rPr>
              <w:t>İ</w:t>
            </w:r>
            <w:r w:rsidRPr="003B6301">
              <w:rPr>
                <w:rFonts w:ascii="Arial" w:hAnsi="Arial" w:cs="Arial"/>
                <w:b w:val="0"/>
                <w:sz w:val="18"/>
                <w:szCs w:val="18"/>
              </w:rPr>
              <w:t xml:space="preserve">Ç KÖŞE KAYNAĞI 2.1. Tozaltı Kaynağı ile Yatayda iç Köşe </w:t>
            </w:r>
            <w:r w:rsidRPr="00A96B4C">
              <w:rPr>
                <w:rFonts w:ascii="Arial" w:hAnsi="Arial" w:cs="Arial"/>
                <w:b w:val="0"/>
                <w:sz w:val="16"/>
                <w:szCs w:val="16"/>
              </w:rPr>
              <w:t>Kaynağı  kullanılan altlıklar, nufuziyet ve paso sayısı, amper ayarı, ark oluşturrma</w:t>
            </w:r>
          </w:p>
          <w:p w14:paraId="7F4541BD" w14:textId="77777777" w:rsidR="0009306B" w:rsidRPr="003B6301" w:rsidRDefault="0009306B" w:rsidP="003B6301">
            <w:pPr>
              <w:rPr>
                <w:rFonts w:ascii="Arial" w:eastAsia="Arial Unicode MS" w:hAnsi="Arial" w:cs="Arial"/>
                <w:color w:val="FF0000"/>
                <w:sz w:val="18"/>
                <w:szCs w:val="18"/>
              </w:rPr>
            </w:pPr>
            <w:r w:rsidRPr="003B6301">
              <w:rPr>
                <w:rFonts w:ascii="Arial" w:eastAsia="Arial Unicode MS" w:hAnsi="Arial" w:cs="Arial"/>
                <w:color w:val="FF0000"/>
                <w:sz w:val="18"/>
                <w:szCs w:val="18"/>
              </w:rPr>
              <w:t xml:space="preserve">Modül değerledirme yazılı sınavı </w:t>
            </w:r>
          </w:p>
        </w:tc>
        <w:tc>
          <w:tcPr>
            <w:tcW w:w="1842" w:type="dxa"/>
            <w:shd w:val="clear" w:color="auto" w:fill="auto"/>
          </w:tcPr>
          <w:p w14:paraId="1EF7F6FC" w14:textId="77777777" w:rsidR="0009306B" w:rsidRDefault="0009306B" w:rsidP="00316951">
            <w:pPr>
              <w:rPr>
                <w:rFonts w:ascii="Arial" w:hAnsi="Arial" w:cs="Arial"/>
                <w:b w:val="0"/>
                <w:sz w:val="16"/>
                <w:szCs w:val="16"/>
              </w:rPr>
            </w:pPr>
            <w:r>
              <w:rPr>
                <w:rFonts w:ascii="Arial" w:hAnsi="Arial" w:cs="Arial"/>
                <w:b w:val="0"/>
                <w:sz w:val="16"/>
                <w:szCs w:val="16"/>
              </w:rPr>
              <w:t xml:space="preserve">Ders notu sunusu haz. Anlatım , soru- cevap gosterı </w:t>
            </w:r>
          </w:p>
          <w:p w14:paraId="29CAD6D3" w14:textId="77777777" w:rsidR="0009306B" w:rsidRPr="00DE0AE6" w:rsidRDefault="00F27CC9" w:rsidP="00316951">
            <w:pPr>
              <w:rPr>
                <w:rFonts w:ascii="Arial" w:hAnsi="Arial" w:cs="Arial"/>
                <w:b w:val="0"/>
                <w:sz w:val="16"/>
                <w:szCs w:val="16"/>
              </w:rPr>
            </w:pPr>
            <w:r>
              <w:rPr>
                <w:rFonts w:ascii="Arial" w:hAnsi="Arial" w:cs="Arial"/>
                <w:b w:val="0"/>
                <w:sz w:val="16"/>
                <w:szCs w:val="16"/>
              </w:rPr>
              <w:t>Modul değ. testleri</w:t>
            </w:r>
          </w:p>
        </w:tc>
        <w:tc>
          <w:tcPr>
            <w:tcW w:w="1843" w:type="dxa"/>
            <w:shd w:val="clear" w:color="auto" w:fill="auto"/>
          </w:tcPr>
          <w:p w14:paraId="65A015BF"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pp slayt  sunum aracları </w:t>
            </w:r>
          </w:p>
          <w:p w14:paraId="496F29F6" w14:textId="77777777" w:rsidR="0009306B" w:rsidRPr="00CE6378" w:rsidRDefault="0009306B" w:rsidP="00316951">
            <w:pPr>
              <w:jc w:val="center"/>
              <w:rPr>
                <w:b w:val="0"/>
                <w:bCs/>
                <w:sz w:val="16"/>
                <w:szCs w:val="16"/>
              </w:rPr>
            </w:pPr>
          </w:p>
        </w:tc>
        <w:tc>
          <w:tcPr>
            <w:tcW w:w="3686" w:type="dxa"/>
            <w:shd w:val="clear" w:color="auto" w:fill="auto"/>
          </w:tcPr>
          <w:p w14:paraId="48A99995" w14:textId="77777777" w:rsidR="0009306B" w:rsidRPr="00DE0AE6" w:rsidRDefault="0009306B" w:rsidP="00906688">
            <w:pPr>
              <w:rPr>
                <w:b w:val="0"/>
                <w:sz w:val="16"/>
              </w:rPr>
            </w:pPr>
            <w:r w:rsidRPr="00906688">
              <w:rPr>
                <w:rFonts w:ascii="Arial" w:hAnsi="Arial" w:cs="Arial"/>
                <w:b w:val="0"/>
                <w:sz w:val="16"/>
                <w:szCs w:val="16"/>
              </w:rPr>
              <w:t>Tozaltı Kaynağı ile Yatayda iç Köşe kaynağında   kullanılan altlıklar, nufuziyet ve paso sayısı, amper ayarı, ark oluşturmayı</w:t>
            </w:r>
            <w:r>
              <w:rPr>
                <w:rFonts w:ascii="Arial" w:hAnsi="Arial" w:cs="Arial"/>
                <w:b w:val="0"/>
                <w:sz w:val="18"/>
                <w:szCs w:val="18"/>
              </w:rPr>
              <w:t xml:space="preserve"> kavramak</w:t>
            </w:r>
          </w:p>
        </w:tc>
      </w:tr>
      <w:tr w:rsidR="009A6575" w:rsidRPr="00DE0AE6" w14:paraId="390CB107" w14:textId="77777777" w:rsidTr="00343DDB">
        <w:trPr>
          <w:cantSplit/>
          <w:trHeight w:hRule="exact" w:val="567"/>
        </w:trPr>
        <w:tc>
          <w:tcPr>
            <w:tcW w:w="343" w:type="dxa"/>
            <w:vMerge/>
            <w:shd w:val="clear" w:color="auto" w:fill="auto"/>
            <w:textDirection w:val="btLr"/>
          </w:tcPr>
          <w:p w14:paraId="1C3DD951" w14:textId="77777777" w:rsidR="0009306B" w:rsidRPr="00DE0AE6" w:rsidRDefault="0009306B" w:rsidP="00D51104">
            <w:pPr>
              <w:rPr>
                <w:sz w:val="16"/>
              </w:rPr>
            </w:pPr>
          </w:p>
        </w:tc>
        <w:tc>
          <w:tcPr>
            <w:tcW w:w="235" w:type="dxa"/>
            <w:shd w:val="clear" w:color="auto" w:fill="FFF2CC"/>
            <w:textDirection w:val="btLr"/>
            <w:vAlign w:val="center"/>
          </w:tcPr>
          <w:p w14:paraId="0BC6B98B" w14:textId="77777777" w:rsidR="0009306B" w:rsidRDefault="0009306B" w:rsidP="00D51104">
            <w:pPr>
              <w:rPr>
                <w:sz w:val="16"/>
              </w:rPr>
            </w:pPr>
            <w:r>
              <w:rPr>
                <w:sz w:val="16"/>
              </w:rPr>
              <w:t>1.</w:t>
            </w:r>
          </w:p>
        </w:tc>
        <w:tc>
          <w:tcPr>
            <w:tcW w:w="709" w:type="dxa"/>
            <w:shd w:val="clear" w:color="auto" w:fill="FFF2CC"/>
            <w:textDirection w:val="btLr"/>
          </w:tcPr>
          <w:p w14:paraId="61C8B70D" w14:textId="77777777" w:rsidR="0009306B" w:rsidRDefault="0009306B" w:rsidP="00D51104">
            <w:pPr>
              <w:rPr>
                <w:sz w:val="16"/>
              </w:rPr>
            </w:pPr>
            <w:r>
              <w:rPr>
                <w:sz w:val="16"/>
              </w:rPr>
              <w:t>Uzaktan Eğitim</w:t>
            </w:r>
          </w:p>
        </w:tc>
        <w:tc>
          <w:tcPr>
            <w:tcW w:w="447" w:type="dxa"/>
            <w:shd w:val="clear" w:color="auto" w:fill="FFF2CC"/>
            <w:textDirection w:val="btLr"/>
            <w:vAlign w:val="center"/>
          </w:tcPr>
          <w:p w14:paraId="6C235858" w14:textId="77777777" w:rsidR="0009306B" w:rsidRDefault="0009306B" w:rsidP="00D51104">
            <w:pPr>
              <w:rPr>
                <w:sz w:val="16"/>
              </w:rPr>
            </w:pPr>
          </w:p>
        </w:tc>
        <w:tc>
          <w:tcPr>
            <w:tcW w:w="6357" w:type="dxa"/>
            <w:shd w:val="clear" w:color="auto" w:fill="FFF2CC"/>
          </w:tcPr>
          <w:p w14:paraId="23011404" w14:textId="77777777" w:rsidR="00343DDB" w:rsidRDefault="00343DDB" w:rsidP="00343DDB">
            <w:pPr>
              <w:rPr>
                <w:rFonts w:eastAsia="Arial Unicode MS"/>
                <w:b w:val="0"/>
                <w:sz w:val="18"/>
                <w:szCs w:val="18"/>
              </w:rPr>
            </w:pPr>
            <w:r>
              <w:rPr>
                <w:rFonts w:eastAsia="Arial Unicode MS"/>
                <w:b w:val="0"/>
                <w:sz w:val="18"/>
                <w:szCs w:val="18"/>
              </w:rPr>
              <w:t xml:space="preserve">TAHRİBATSIZ MUAYNE </w:t>
            </w:r>
          </w:p>
          <w:p w14:paraId="7B69B497" w14:textId="77777777" w:rsidR="00343DDB" w:rsidRDefault="00343DDB" w:rsidP="00343DDB">
            <w:pPr>
              <w:rPr>
                <w:rFonts w:eastAsia="Arial Unicode MS"/>
                <w:b w:val="0"/>
                <w:sz w:val="18"/>
                <w:szCs w:val="18"/>
              </w:rPr>
            </w:pPr>
            <w:r>
              <w:rPr>
                <w:rFonts w:eastAsia="Arial Unicode MS"/>
                <w:b w:val="0"/>
                <w:sz w:val="18"/>
                <w:szCs w:val="18"/>
              </w:rPr>
              <w:t>1.Penetran sıvı ile kontrol yapmak</w:t>
            </w:r>
          </w:p>
          <w:p w14:paraId="21420E93" w14:textId="77777777" w:rsidR="0009306B" w:rsidRPr="00DE0AE6" w:rsidRDefault="00343DDB" w:rsidP="00343DDB">
            <w:pPr>
              <w:rPr>
                <w:rFonts w:eastAsia="Arial Unicode MS"/>
                <w:b w:val="0"/>
                <w:sz w:val="18"/>
                <w:szCs w:val="18"/>
              </w:rPr>
            </w:pPr>
            <w:r>
              <w:rPr>
                <w:rFonts w:eastAsia="Arial Unicode MS"/>
                <w:b w:val="0"/>
                <w:sz w:val="18"/>
                <w:szCs w:val="18"/>
              </w:rPr>
              <w:t>Malzemenin tanımı ve önemi</w:t>
            </w:r>
          </w:p>
        </w:tc>
        <w:tc>
          <w:tcPr>
            <w:tcW w:w="1842" w:type="dxa"/>
            <w:shd w:val="clear" w:color="auto" w:fill="FFF2CC"/>
          </w:tcPr>
          <w:p w14:paraId="7E35F1D8" w14:textId="77777777" w:rsidR="0009306B" w:rsidRPr="00DE0AE6" w:rsidRDefault="0009306B" w:rsidP="00D51104">
            <w:pPr>
              <w:rPr>
                <w:rFonts w:ascii="Arial" w:hAnsi="Arial" w:cs="Arial"/>
                <w:b w:val="0"/>
                <w:sz w:val="16"/>
                <w:szCs w:val="16"/>
              </w:rPr>
            </w:pPr>
          </w:p>
        </w:tc>
        <w:tc>
          <w:tcPr>
            <w:tcW w:w="1843" w:type="dxa"/>
            <w:shd w:val="clear" w:color="auto" w:fill="FFF2CC"/>
          </w:tcPr>
          <w:p w14:paraId="768BE081" w14:textId="77777777" w:rsidR="0009306B" w:rsidRPr="00DE0AE6" w:rsidRDefault="0009306B" w:rsidP="00D51104">
            <w:pPr>
              <w:jc w:val="center"/>
              <w:rPr>
                <w:b w:val="0"/>
                <w:bCs/>
                <w:sz w:val="16"/>
                <w:szCs w:val="16"/>
              </w:rPr>
            </w:pPr>
          </w:p>
        </w:tc>
        <w:tc>
          <w:tcPr>
            <w:tcW w:w="3686" w:type="dxa"/>
            <w:shd w:val="clear" w:color="auto" w:fill="FFF2CC"/>
          </w:tcPr>
          <w:p w14:paraId="6F30AA93" w14:textId="77777777" w:rsidR="0009306B" w:rsidRPr="00DE0AE6" w:rsidRDefault="0009306B" w:rsidP="00D51104">
            <w:pPr>
              <w:rPr>
                <w:b w:val="0"/>
                <w:sz w:val="16"/>
              </w:rPr>
            </w:pPr>
          </w:p>
        </w:tc>
      </w:tr>
      <w:tr w:rsidR="009A6575" w:rsidRPr="00DE0AE6" w14:paraId="3FA048C3" w14:textId="77777777" w:rsidTr="00343DDB">
        <w:trPr>
          <w:cantSplit/>
          <w:trHeight w:hRule="exact" w:val="567"/>
        </w:trPr>
        <w:tc>
          <w:tcPr>
            <w:tcW w:w="343" w:type="dxa"/>
            <w:vMerge/>
            <w:shd w:val="clear" w:color="auto" w:fill="auto"/>
            <w:textDirection w:val="btLr"/>
          </w:tcPr>
          <w:p w14:paraId="36F03B7A" w14:textId="77777777" w:rsidR="0009306B" w:rsidRPr="00DE0AE6" w:rsidRDefault="0009306B" w:rsidP="00D51104">
            <w:pPr>
              <w:rPr>
                <w:sz w:val="16"/>
              </w:rPr>
            </w:pPr>
          </w:p>
        </w:tc>
        <w:tc>
          <w:tcPr>
            <w:tcW w:w="235" w:type="dxa"/>
            <w:shd w:val="clear" w:color="auto" w:fill="auto"/>
            <w:textDirection w:val="btLr"/>
            <w:vAlign w:val="center"/>
          </w:tcPr>
          <w:p w14:paraId="39267A4F" w14:textId="77777777" w:rsidR="0009306B" w:rsidRDefault="0009306B" w:rsidP="00D51104">
            <w:pPr>
              <w:rPr>
                <w:sz w:val="16"/>
              </w:rPr>
            </w:pPr>
            <w:r>
              <w:rPr>
                <w:sz w:val="16"/>
              </w:rPr>
              <w:t>2.</w:t>
            </w:r>
          </w:p>
        </w:tc>
        <w:tc>
          <w:tcPr>
            <w:tcW w:w="709" w:type="dxa"/>
            <w:shd w:val="clear" w:color="auto" w:fill="auto"/>
          </w:tcPr>
          <w:p w14:paraId="142EEB04" w14:textId="77777777" w:rsidR="0009306B" w:rsidRDefault="0009306B" w:rsidP="00D51104">
            <w:pPr>
              <w:rPr>
                <w:sz w:val="16"/>
              </w:rPr>
            </w:pPr>
            <w:r>
              <w:rPr>
                <w:sz w:val="16"/>
              </w:rPr>
              <w:t>Sınıf içi</w:t>
            </w:r>
          </w:p>
        </w:tc>
        <w:tc>
          <w:tcPr>
            <w:tcW w:w="447" w:type="dxa"/>
            <w:shd w:val="clear" w:color="auto" w:fill="auto"/>
            <w:textDirection w:val="btLr"/>
            <w:vAlign w:val="center"/>
          </w:tcPr>
          <w:p w14:paraId="66FAA269" w14:textId="77777777" w:rsidR="0009306B" w:rsidRDefault="0009306B" w:rsidP="00D51104">
            <w:pPr>
              <w:rPr>
                <w:sz w:val="16"/>
              </w:rPr>
            </w:pPr>
          </w:p>
        </w:tc>
        <w:tc>
          <w:tcPr>
            <w:tcW w:w="6357" w:type="dxa"/>
            <w:shd w:val="clear" w:color="auto" w:fill="auto"/>
          </w:tcPr>
          <w:p w14:paraId="38358B8F" w14:textId="77777777" w:rsidR="0009306B" w:rsidRPr="00C03F37" w:rsidRDefault="0009306B" w:rsidP="00D51104">
            <w:pPr>
              <w:rPr>
                <w:rFonts w:eastAsia="Arial Unicode MS"/>
                <w:color w:val="00B050"/>
                <w:sz w:val="18"/>
                <w:szCs w:val="18"/>
              </w:rPr>
            </w:pPr>
            <w:r w:rsidRPr="00C03F37">
              <w:rPr>
                <w:rFonts w:eastAsia="Arial Unicode MS"/>
                <w:color w:val="00B050"/>
                <w:sz w:val="18"/>
                <w:szCs w:val="18"/>
              </w:rPr>
              <w:t>RAMAZAN BAYRAMI TATILI</w:t>
            </w:r>
          </w:p>
          <w:p w14:paraId="7937B8A0" w14:textId="77777777" w:rsidR="0009306B" w:rsidRPr="00DE0AE6" w:rsidRDefault="0009306B" w:rsidP="00D51104">
            <w:pPr>
              <w:rPr>
                <w:rFonts w:eastAsia="Arial Unicode MS"/>
                <w:b w:val="0"/>
                <w:sz w:val="18"/>
                <w:szCs w:val="18"/>
              </w:rPr>
            </w:pPr>
            <w:r w:rsidRPr="00C03F37">
              <w:rPr>
                <w:rFonts w:eastAsia="Arial Unicode MS"/>
                <w:color w:val="00B050"/>
                <w:sz w:val="18"/>
                <w:szCs w:val="18"/>
              </w:rPr>
              <w:t>12 – 15 MAYIS 2021</w:t>
            </w:r>
          </w:p>
        </w:tc>
        <w:tc>
          <w:tcPr>
            <w:tcW w:w="1842" w:type="dxa"/>
            <w:shd w:val="clear" w:color="auto" w:fill="auto"/>
          </w:tcPr>
          <w:p w14:paraId="69B2BD7F" w14:textId="77777777" w:rsidR="0009306B" w:rsidRPr="00DE0AE6" w:rsidRDefault="0009306B" w:rsidP="00D51104">
            <w:pPr>
              <w:rPr>
                <w:rFonts w:ascii="Arial" w:hAnsi="Arial" w:cs="Arial"/>
                <w:b w:val="0"/>
                <w:sz w:val="16"/>
                <w:szCs w:val="16"/>
              </w:rPr>
            </w:pPr>
          </w:p>
        </w:tc>
        <w:tc>
          <w:tcPr>
            <w:tcW w:w="1843" w:type="dxa"/>
            <w:shd w:val="clear" w:color="auto" w:fill="auto"/>
          </w:tcPr>
          <w:p w14:paraId="091C9638" w14:textId="77777777" w:rsidR="0009306B" w:rsidRPr="00DE0AE6" w:rsidRDefault="0009306B" w:rsidP="00D51104">
            <w:pPr>
              <w:jc w:val="center"/>
              <w:rPr>
                <w:b w:val="0"/>
                <w:bCs/>
                <w:sz w:val="16"/>
                <w:szCs w:val="16"/>
              </w:rPr>
            </w:pPr>
          </w:p>
        </w:tc>
        <w:tc>
          <w:tcPr>
            <w:tcW w:w="3686" w:type="dxa"/>
            <w:shd w:val="clear" w:color="auto" w:fill="auto"/>
          </w:tcPr>
          <w:p w14:paraId="28BB9718" w14:textId="77777777" w:rsidR="0009306B" w:rsidRPr="00D91FE2" w:rsidRDefault="0009306B" w:rsidP="001D47EF">
            <w:pPr>
              <w:rPr>
                <w:b w:val="0"/>
                <w:color w:val="00B050"/>
                <w:sz w:val="16"/>
              </w:rPr>
            </w:pPr>
            <w:r w:rsidRPr="00D91FE2">
              <w:rPr>
                <w:b w:val="0"/>
                <w:color w:val="00B050"/>
                <w:sz w:val="16"/>
              </w:rPr>
              <w:t xml:space="preserve">Toplumda birlik beraberlik dayanışma, yardımlaşma </w:t>
            </w:r>
            <w:r>
              <w:rPr>
                <w:b w:val="0"/>
                <w:color w:val="00B050"/>
                <w:sz w:val="16"/>
              </w:rPr>
              <w:t>,</w:t>
            </w:r>
            <w:r w:rsidRPr="00D91FE2">
              <w:rPr>
                <w:b w:val="0"/>
                <w:color w:val="00B050"/>
                <w:sz w:val="16"/>
              </w:rPr>
              <w:t xml:space="preserve"> saygı ve sevgi duygularını gelişt</w:t>
            </w:r>
            <w:r>
              <w:rPr>
                <w:b w:val="0"/>
                <w:color w:val="00B050"/>
                <w:sz w:val="16"/>
              </w:rPr>
              <w:t>i</w:t>
            </w:r>
            <w:r w:rsidRPr="00D91FE2">
              <w:rPr>
                <w:b w:val="0"/>
                <w:color w:val="00B050"/>
                <w:sz w:val="16"/>
              </w:rPr>
              <w:t xml:space="preserve">rmek. </w:t>
            </w:r>
            <w:r>
              <w:rPr>
                <w:b w:val="0"/>
                <w:color w:val="00B050"/>
                <w:sz w:val="16"/>
              </w:rPr>
              <w:t>İş  ve meslek a</w:t>
            </w:r>
            <w:r w:rsidRPr="00D91FE2">
              <w:rPr>
                <w:b w:val="0"/>
                <w:color w:val="00B050"/>
                <w:sz w:val="16"/>
              </w:rPr>
              <w:t>hlak</w:t>
            </w:r>
            <w:r>
              <w:rPr>
                <w:b w:val="0"/>
                <w:color w:val="00B050"/>
                <w:sz w:val="16"/>
              </w:rPr>
              <w:t>ı</w:t>
            </w:r>
            <w:r w:rsidRPr="00D91FE2">
              <w:rPr>
                <w:b w:val="0"/>
                <w:color w:val="00B050"/>
                <w:sz w:val="16"/>
              </w:rPr>
              <w:t xml:space="preserve"> sorumluluk konusunda bilinç oluşturmak</w:t>
            </w:r>
          </w:p>
        </w:tc>
      </w:tr>
      <w:tr w:rsidR="009A6575" w:rsidRPr="00DE0AE6" w14:paraId="225109C5" w14:textId="77777777" w:rsidTr="00343DDB">
        <w:trPr>
          <w:cantSplit/>
          <w:trHeight w:hRule="exact" w:val="567"/>
        </w:trPr>
        <w:tc>
          <w:tcPr>
            <w:tcW w:w="343" w:type="dxa"/>
            <w:vMerge/>
            <w:shd w:val="clear" w:color="auto" w:fill="auto"/>
            <w:textDirection w:val="btLr"/>
          </w:tcPr>
          <w:p w14:paraId="031440E7" w14:textId="77777777" w:rsidR="0009306B" w:rsidRPr="00DE0AE6" w:rsidRDefault="0009306B" w:rsidP="00D51104">
            <w:pPr>
              <w:rPr>
                <w:sz w:val="16"/>
              </w:rPr>
            </w:pPr>
          </w:p>
        </w:tc>
        <w:tc>
          <w:tcPr>
            <w:tcW w:w="235" w:type="dxa"/>
            <w:shd w:val="clear" w:color="auto" w:fill="FFF2CC"/>
            <w:textDirection w:val="btLr"/>
            <w:vAlign w:val="center"/>
          </w:tcPr>
          <w:p w14:paraId="3B0A8C26" w14:textId="77777777" w:rsidR="0009306B" w:rsidRDefault="0009306B" w:rsidP="00D51104">
            <w:pPr>
              <w:rPr>
                <w:sz w:val="16"/>
              </w:rPr>
            </w:pPr>
            <w:r>
              <w:rPr>
                <w:sz w:val="16"/>
              </w:rPr>
              <w:t>2.</w:t>
            </w:r>
          </w:p>
        </w:tc>
        <w:tc>
          <w:tcPr>
            <w:tcW w:w="709" w:type="dxa"/>
            <w:shd w:val="clear" w:color="auto" w:fill="FFF2CC"/>
            <w:textDirection w:val="btLr"/>
          </w:tcPr>
          <w:p w14:paraId="1EAF6A6C" w14:textId="77777777" w:rsidR="0009306B" w:rsidRDefault="0009306B" w:rsidP="00D51104">
            <w:pPr>
              <w:rPr>
                <w:sz w:val="16"/>
              </w:rPr>
            </w:pPr>
            <w:r>
              <w:rPr>
                <w:sz w:val="16"/>
              </w:rPr>
              <w:t>Uzaktan Eğitim</w:t>
            </w:r>
          </w:p>
        </w:tc>
        <w:tc>
          <w:tcPr>
            <w:tcW w:w="447" w:type="dxa"/>
            <w:shd w:val="clear" w:color="auto" w:fill="FFF2CC"/>
            <w:textDirection w:val="btLr"/>
            <w:vAlign w:val="center"/>
          </w:tcPr>
          <w:p w14:paraId="4A9268D5" w14:textId="77777777" w:rsidR="0009306B" w:rsidRDefault="0009306B" w:rsidP="00D51104">
            <w:pPr>
              <w:rPr>
                <w:sz w:val="16"/>
              </w:rPr>
            </w:pPr>
          </w:p>
        </w:tc>
        <w:tc>
          <w:tcPr>
            <w:tcW w:w="6357" w:type="dxa"/>
            <w:shd w:val="clear" w:color="auto" w:fill="FFF2CC"/>
          </w:tcPr>
          <w:p w14:paraId="6DCC84AC" w14:textId="77777777" w:rsidR="00343DDB" w:rsidRDefault="00343DDB" w:rsidP="00343DDB">
            <w:pPr>
              <w:rPr>
                <w:rFonts w:eastAsia="Arial Unicode MS"/>
                <w:b w:val="0"/>
                <w:sz w:val="18"/>
                <w:szCs w:val="18"/>
              </w:rPr>
            </w:pPr>
            <w:r>
              <w:rPr>
                <w:rFonts w:eastAsia="Arial Unicode MS"/>
                <w:b w:val="0"/>
                <w:sz w:val="18"/>
                <w:szCs w:val="18"/>
              </w:rPr>
              <w:t>MALZEME MUAYNE YÖNTEMLERİ</w:t>
            </w:r>
          </w:p>
          <w:p w14:paraId="5A0ABDC2" w14:textId="77777777" w:rsidR="00343DDB" w:rsidRDefault="00343DDB" w:rsidP="00343DDB">
            <w:pPr>
              <w:rPr>
                <w:rFonts w:eastAsia="Arial Unicode MS"/>
                <w:b w:val="0"/>
                <w:sz w:val="18"/>
                <w:szCs w:val="18"/>
              </w:rPr>
            </w:pPr>
            <w:r>
              <w:rPr>
                <w:rFonts w:eastAsia="Arial Unicode MS"/>
                <w:b w:val="0"/>
                <w:sz w:val="18"/>
                <w:szCs w:val="18"/>
              </w:rPr>
              <w:t>Tahribatlı muayne</w:t>
            </w:r>
          </w:p>
          <w:p w14:paraId="691E9E4E" w14:textId="77777777" w:rsidR="00343DDB" w:rsidRDefault="00343DDB" w:rsidP="00343DDB">
            <w:pPr>
              <w:rPr>
                <w:rFonts w:eastAsia="Arial Unicode MS"/>
                <w:b w:val="0"/>
                <w:sz w:val="18"/>
                <w:szCs w:val="18"/>
              </w:rPr>
            </w:pPr>
            <w:r>
              <w:rPr>
                <w:rFonts w:eastAsia="Arial Unicode MS"/>
                <w:b w:val="0"/>
                <w:sz w:val="18"/>
                <w:szCs w:val="18"/>
              </w:rPr>
              <w:t>Tahribatsız muayne</w:t>
            </w:r>
          </w:p>
          <w:p w14:paraId="56AC0694" w14:textId="77777777" w:rsidR="00983C54" w:rsidRPr="00DE0AE6" w:rsidRDefault="00983C54" w:rsidP="00C03F37">
            <w:pPr>
              <w:rPr>
                <w:rFonts w:eastAsia="Arial Unicode MS"/>
                <w:b w:val="0"/>
                <w:sz w:val="18"/>
                <w:szCs w:val="18"/>
              </w:rPr>
            </w:pPr>
          </w:p>
        </w:tc>
        <w:tc>
          <w:tcPr>
            <w:tcW w:w="1842" w:type="dxa"/>
            <w:shd w:val="clear" w:color="auto" w:fill="FFF2CC"/>
          </w:tcPr>
          <w:p w14:paraId="2085395A" w14:textId="77777777" w:rsidR="0009306B" w:rsidRPr="00DE0AE6" w:rsidRDefault="0009306B" w:rsidP="00D51104">
            <w:pPr>
              <w:rPr>
                <w:rFonts w:ascii="Arial" w:hAnsi="Arial" w:cs="Arial"/>
                <w:b w:val="0"/>
                <w:sz w:val="16"/>
                <w:szCs w:val="16"/>
              </w:rPr>
            </w:pPr>
          </w:p>
        </w:tc>
        <w:tc>
          <w:tcPr>
            <w:tcW w:w="1843" w:type="dxa"/>
            <w:shd w:val="clear" w:color="auto" w:fill="FFF2CC"/>
          </w:tcPr>
          <w:p w14:paraId="31F60684" w14:textId="77777777" w:rsidR="0009306B" w:rsidRPr="00DE0AE6" w:rsidRDefault="0009306B" w:rsidP="00D51104">
            <w:pPr>
              <w:jc w:val="center"/>
              <w:rPr>
                <w:b w:val="0"/>
                <w:bCs/>
                <w:sz w:val="16"/>
                <w:szCs w:val="16"/>
              </w:rPr>
            </w:pPr>
          </w:p>
        </w:tc>
        <w:tc>
          <w:tcPr>
            <w:tcW w:w="3686" w:type="dxa"/>
            <w:shd w:val="clear" w:color="auto" w:fill="FFF2CC"/>
          </w:tcPr>
          <w:p w14:paraId="4664C11B" w14:textId="77777777" w:rsidR="0009306B" w:rsidRPr="00DE0AE6" w:rsidRDefault="0009306B" w:rsidP="00D51104">
            <w:pPr>
              <w:rPr>
                <w:b w:val="0"/>
                <w:sz w:val="16"/>
              </w:rPr>
            </w:pPr>
          </w:p>
        </w:tc>
      </w:tr>
      <w:tr w:rsidR="009A6575" w:rsidRPr="00DE0AE6" w14:paraId="356420CD" w14:textId="77777777" w:rsidTr="00343DDB">
        <w:trPr>
          <w:cantSplit/>
          <w:trHeight w:hRule="exact" w:val="567"/>
        </w:trPr>
        <w:tc>
          <w:tcPr>
            <w:tcW w:w="343" w:type="dxa"/>
            <w:vMerge/>
            <w:shd w:val="clear" w:color="auto" w:fill="auto"/>
            <w:textDirection w:val="btLr"/>
          </w:tcPr>
          <w:p w14:paraId="19F07FB1" w14:textId="77777777" w:rsidR="0009306B" w:rsidRPr="00DE0AE6" w:rsidRDefault="0009306B" w:rsidP="00EE102F">
            <w:pPr>
              <w:rPr>
                <w:sz w:val="16"/>
              </w:rPr>
            </w:pPr>
          </w:p>
        </w:tc>
        <w:tc>
          <w:tcPr>
            <w:tcW w:w="235" w:type="dxa"/>
            <w:shd w:val="clear" w:color="auto" w:fill="auto"/>
            <w:textDirection w:val="btLr"/>
            <w:vAlign w:val="center"/>
          </w:tcPr>
          <w:p w14:paraId="3A5F7AD3" w14:textId="77777777" w:rsidR="0009306B" w:rsidRDefault="0009306B" w:rsidP="00EE102F">
            <w:pPr>
              <w:rPr>
                <w:sz w:val="16"/>
              </w:rPr>
            </w:pPr>
            <w:r>
              <w:rPr>
                <w:sz w:val="16"/>
              </w:rPr>
              <w:t xml:space="preserve">3. </w:t>
            </w:r>
          </w:p>
        </w:tc>
        <w:tc>
          <w:tcPr>
            <w:tcW w:w="709" w:type="dxa"/>
            <w:shd w:val="clear" w:color="auto" w:fill="auto"/>
          </w:tcPr>
          <w:p w14:paraId="7BF7BC1A" w14:textId="77777777" w:rsidR="0009306B" w:rsidRDefault="0009306B" w:rsidP="00EE102F">
            <w:pPr>
              <w:rPr>
                <w:sz w:val="16"/>
              </w:rPr>
            </w:pPr>
            <w:r>
              <w:rPr>
                <w:sz w:val="16"/>
              </w:rPr>
              <w:t>Sınıf içi</w:t>
            </w:r>
          </w:p>
        </w:tc>
        <w:tc>
          <w:tcPr>
            <w:tcW w:w="447" w:type="dxa"/>
            <w:shd w:val="clear" w:color="auto" w:fill="auto"/>
            <w:textDirection w:val="btLr"/>
            <w:vAlign w:val="center"/>
          </w:tcPr>
          <w:p w14:paraId="69F82E46" w14:textId="77777777" w:rsidR="0009306B" w:rsidRDefault="0009306B" w:rsidP="00EE102F">
            <w:pPr>
              <w:rPr>
                <w:sz w:val="16"/>
              </w:rPr>
            </w:pPr>
          </w:p>
        </w:tc>
        <w:tc>
          <w:tcPr>
            <w:tcW w:w="6357" w:type="dxa"/>
            <w:shd w:val="clear" w:color="auto" w:fill="auto"/>
          </w:tcPr>
          <w:p w14:paraId="711424F2" w14:textId="77777777" w:rsidR="0009306B" w:rsidRPr="00C03F37" w:rsidRDefault="0009306B" w:rsidP="00C03F37">
            <w:pPr>
              <w:rPr>
                <w:rFonts w:eastAsia="Arial Unicode MS"/>
                <w:color w:val="00B050"/>
                <w:sz w:val="18"/>
                <w:szCs w:val="18"/>
              </w:rPr>
            </w:pPr>
            <w:r w:rsidRPr="00C03F37">
              <w:rPr>
                <w:rFonts w:eastAsia="Arial Unicode MS"/>
                <w:color w:val="00B050"/>
                <w:sz w:val="18"/>
                <w:szCs w:val="18"/>
              </w:rPr>
              <w:t>19 – MAYIS CARSAMBA ATATURKU ANMA VE GENCLIK VE SPOR BAYRAMI</w:t>
            </w:r>
          </w:p>
          <w:p w14:paraId="2CDA38DF" w14:textId="77777777" w:rsidR="0009306B" w:rsidRPr="00DE0AE6" w:rsidRDefault="0009306B" w:rsidP="00EE102F">
            <w:pPr>
              <w:rPr>
                <w:rFonts w:eastAsia="Arial Unicode MS"/>
                <w:b w:val="0"/>
                <w:sz w:val="18"/>
                <w:szCs w:val="18"/>
              </w:rPr>
            </w:pPr>
          </w:p>
        </w:tc>
        <w:tc>
          <w:tcPr>
            <w:tcW w:w="1842" w:type="dxa"/>
            <w:shd w:val="clear" w:color="auto" w:fill="auto"/>
          </w:tcPr>
          <w:p w14:paraId="4AC49EA6" w14:textId="77777777" w:rsidR="0009306B" w:rsidRPr="00DE0AE6" w:rsidRDefault="0009306B" w:rsidP="00EE102F">
            <w:pPr>
              <w:rPr>
                <w:rFonts w:ascii="Arial" w:hAnsi="Arial" w:cs="Arial"/>
                <w:b w:val="0"/>
                <w:sz w:val="16"/>
                <w:szCs w:val="16"/>
              </w:rPr>
            </w:pPr>
          </w:p>
        </w:tc>
        <w:tc>
          <w:tcPr>
            <w:tcW w:w="1843" w:type="dxa"/>
            <w:shd w:val="clear" w:color="auto" w:fill="auto"/>
          </w:tcPr>
          <w:p w14:paraId="740725C3" w14:textId="77777777" w:rsidR="0009306B" w:rsidRPr="00DE0AE6" w:rsidRDefault="0009306B" w:rsidP="00EE102F">
            <w:pPr>
              <w:jc w:val="center"/>
              <w:rPr>
                <w:b w:val="0"/>
                <w:bCs/>
                <w:sz w:val="16"/>
                <w:szCs w:val="16"/>
              </w:rPr>
            </w:pPr>
          </w:p>
        </w:tc>
        <w:tc>
          <w:tcPr>
            <w:tcW w:w="3686" w:type="dxa"/>
            <w:shd w:val="clear" w:color="auto" w:fill="auto"/>
          </w:tcPr>
          <w:p w14:paraId="5140936A" w14:textId="77777777" w:rsidR="0009306B" w:rsidRPr="00D91FE2" w:rsidRDefault="0009306B" w:rsidP="00EE102F">
            <w:pPr>
              <w:rPr>
                <w:b w:val="0"/>
                <w:color w:val="00B050"/>
                <w:sz w:val="16"/>
              </w:rPr>
            </w:pPr>
            <w:r w:rsidRPr="00D91FE2">
              <w:rPr>
                <w:b w:val="0"/>
                <w:color w:val="00B050"/>
                <w:sz w:val="16"/>
              </w:rPr>
              <w:t>Atatürkün ülkemiz için önemini kavramak vatan millet sevgisini pekiştirmek. Görevini en iyi yapan vatanını en çok sevendir sözünü ilke edinmek</w:t>
            </w:r>
          </w:p>
        </w:tc>
      </w:tr>
      <w:tr w:rsidR="009A6575" w:rsidRPr="00DE0AE6" w14:paraId="12E76D96" w14:textId="77777777" w:rsidTr="00343DDB">
        <w:trPr>
          <w:cantSplit/>
          <w:trHeight w:hRule="exact" w:val="567"/>
        </w:trPr>
        <w:tc>
          <w:tcPr>
            <w:tcW w:w="343" w:type="dxa"/>
            <w:vMerge/>
            <w:shd w:val="clear" w:color="auto" w:fill="auto"/>
            <w:textDirection w:val="btLr"/>
          </w:tcPr>
          <w:p w14:paraId="5D4B2366" w14:textId="77777777" w:rsidR="0009306B" w:rsidRPr="00DE0AE6" w:rsidRDefault="0009306B" w:rsidP="00EE102F">
            <w:pPr>
              <w:rPr>
                <w:sz w:val="16"/>
              </w:rPr>
            </w:pPr>
          </w:p>
        </w:tc>
        <w:tc>
          <w:tcPr>
            <w:tcW w:w="235" w:type="dxa"/>
            <w:shd w:val="clear" w:color="auto" w:fill="FFF2CC"/>
            <w:textDirection w:val="btLr"/>
            <w:vAlign w:val="center"/>
          </w:tcPr>
          <w:p w14:paraId="2699F279" w14:textId="77777777" w:rsidR="0009306B" w:rsidRDefault="0009306B" w:rsidP="00EE102F">
            <w:pPr>
              <w:rPr>
                <w:sz w:val="16"/>
              </w:rPr>
            </w:pPr>
            <w:r>
              <w:rPr>
                <w:sz w:val="16"/>
              </w:rPr>
              <w:t xml:space="preserve">3. </w:t>
            </w:r>
          </w:p>
        </w:tc>
        <w:tc>
          <w:tcPr>
            <w:tcW w:w="709" w:type="dxa"/>
            <w:shd w:val="clear" w:color="auto" w:fill="FFF2CC"/>
            <w:textDirection w:val="btLr"/>
          </w:tcPr>
          <w:p w14:paraId="7AF7CD71" w14:textId="77777777" w:rsidR="0009306B" w:rsidRDefault="0009306B" w:rsidP="00EE102F">
            <w:pPr>
              <w:rPr>
                <w:sz w:val="16"/>
              </w:rPr>
            </w:pPr>
            <w:r>
              <w:rPr>
                <w:sz w:val="16"/>
              </w:rPr>
              <w:t>Uzaktan Eğitim</w:t>
            </w:r>
          </w:p>
        </w:tc>
        <w:tc>
          <w:tcPr>
            <w:tcW w:w="447" w:type="dxa"/>
            <w:shd w:val="clear" w:color="auto" w:fill="FFF2CC"/>
            <w:textDirection w:val="btLr"/>
            <w:vAlign w:val="center"/>
          </w:tcPr>
          <w:p w14:paraId="0F915ED1" w14:textId="77777777" w:rsidR="0009306B" w:rsidRDefault="0009306B" w:rsidP="00EE102F">
            <w:pPr>
              <w:rPr>
                <w:sz w:val="16"/>
              </w:rPr>
            </w:pPr>
          </w:p>
        </w:tc>
        <w:tc>
          <w:tcPr>
            <w:tcW w:w="6357" w:type="dxa"/>
            <w:shd w:val="clear" w:color="auto" w:fill="FFF2CC"/>
          </w:tcPr>
          <w:p w14:paraId="56EF27A7" w14:textId="77777777" w:rsidR="00343DDB" w:rsidRDefault="00343DDB" w:rsidP="00343DDB">
            <w:pPr>
              <w:rPr>
                <w:rFonts w:eastAsia="Arial Unicode MS"/>
                <w:b w:val="0"/>
                <w:sz w:val="18"/>
                <w:szCs w:val="18"/>
              </w:rPr>
            </w:pPr>
            <w:r>
              <w:rPr>
                <w:rFonts w:eastAsia="Arial Unicode MS"/>
                <w:b w:val="0"/>
                <w:sz w:val="18"/>
                <w:szCs w:val="18"/>
              </w:rPr>
              <w:t xml:space="preserve">TAHRİBATSIZ MUAYNE </w:t>
            </w:r>
          </w:p>
          <w:p w14:paraId="2FD1268F" w14:textId="77777777" w:rsidR="00343DDB" w:rsidRDefault="00343DDB" w:rsidP="00343DDB">
            <w:pPr>
              <w:rPr>
                <w:rFonts w:eastAsia="Arial Unicode MS"/>
                <w:b w:val="0"/>
                <w:sz w:val="18"/>
                <w:szCs w:val="18"/>
              </w:rPr>
            </w:pPr>
            <w:r>
              <w:rPr>
                <w:rFonts w:eastAsia="Arial Unicode MS"/>
                <w:b w:val="0"/>
                <w:sz w:val="18"/>
                <w:szCs w:val="18"/>
              </w:rPr>
              <w:t>1.Penetran sıvı ile kontrol yapmak</w:t>
            </w:r>
          </w:p>
          <w:p w14:paraId="05C0FD37" w14:textId="77777777" w:rsidR="00983C54" w:rsidRPr="00DE0AE6" w:rsidRDefault="00343DDB" w:rsidP="00343DDB">
            <w:pPr>
              <w:rPr>
                <w:rFonts w:eastAsia="Arial Unicode MS"/>
                <w:b w:val="0"/>
                <w:sz w:val="18"/>
                <w:szCs w:val="18"/>
              </w:rPr>
            </w:pPr>
            <w:r>
              <w:rPr>
                <w:rFonts w:eastAsia="Arial Unicode MS"/>
                <w:b w:val="0"/>
                <w:sz w:val="18"/>
                <w:szCs w:val="18"/>
              </w:rPr>
              <w:t>Malzemenin tanımı ve önemi</w:t>
            </w:r>
          </w:p>
        </w:tc>
        <w:tc>
          <w:tcPr>
            <w:tcW w:w="1842" w:type="dxa"/>
            <w:shd w:val="clear" w:color="auto" w:fill="FFF2CC"/>
          </w:tcPr>
          <w:p w14:paraId="57BEE279" w14:textId="77777777" w:rsidR="0009306B" w:rsidRPr="00DE0AE6" w:rsidRDefault="0009306B" w:rsidP="00EE102F">
            <w:pPr>
              <w:rPr>
                <w:rFonts w:ascii="Arial" w:hAnsi="Arial" w:cs="Arial"/>
                <w:b w:val="0"/>
                <w:sz w:val="16"/>
                <w:szCs w:val="16"/>
              </w:rPr>
            </w:pPr>
          </w:p>
        </w:tc>
        <w:tc>
          <w:tcPr>
            <w:tcW w:w="1843" w:type="dxa"/>
            <w:shd w:val="clear" w:color="auto" w:fill="FFF2CC"/>
          </w:tcPr>
          <w:p w14:paraId="51031E56" w14:textId="77777777" w:rsidR="0009306B" w:rsidRPr="00DE0AE6" w:rsidRDefault="0009306B" w:rsidP="00EE102F">
            <w:pPr>
              <w:jc w:val="center"/>
              <w:rPr>
                <w:b w:val="0"/>
                <w:bCs/>
                <w:sz w:val="16"/>
                <w:szCs w:val="16"/>
              </w:rPr>
            </w:pPr>
          </w:p>
        </w:tc>
        <w:tc>
          <w:tcPr>
            <w:tcW w:w="3686" w:type="dxa"/>
            <w:shd w:val="clear" w:color="auto" w:fill="FFF2CC"/>
          </w:tcPr>
          <w:p w14:paraId="7FAFB609" w14:textId="77777777" w:rsidR="0009306B" w:rsidRPr="00DE0AE6" w:rsidRDefault="0009306B" w:rsidP="00EE102F">
            <w:pPr>
              <w:rPr>
                <w:b w:val="0"/>
                <w:sz w:val="16"/>
              </w:rPr>
            </w:pPr>
          </w:p>
        </w:tc>
      </w:tr>
      <w:tr w:rsidR="009A6575" w:rsidRPr="00DE0AE6" w14:paraId="1E61848D" w14:textId="77777777" w:rsidTr="00343DDB">
        <w:trPr>
          <w:cantSplit/>
          <w:trHeight w:hRule="exact" w:val="567"/>
        </w:trPr>
        <w:tc>
          <w:tcPr>
            <w:tcW w:w="343" w:type="dxa"/>
            <w:vMerge/>
            <w:shd w:val="clear" w:color="auto" w:fill="auto"/>
            <w:textDirection w:val="btLr"/>
          </w:tcPr>
          <w:p w14:paraId="5363BFC6" w14:textId="77777777" w:rsidR="0009306B" w:rsidRPr="00DE0AE6" w:rsidRDefault="0009306B" w:rsidP="00EE102F">
            <w:pPr>
              <w:rPr>
                <w:sz w:val="16"/>
              </w:rPr>
            </w:pPr>
          </w:p>
        </w:tc>
        <w:tc>
          <w:tcPr>
            <w:tcW w:w="235" w:type="dxa"/>
            <w:shd w:val="clear" w:color="auto" w:fill="auto"/>
            <w:textDirection w:val="btLr"/>
            <w:vAlign w:val="center"/>
          </w:tcPr>
          <w:p w14:paraId="34C0F62F" w14:textId="77777777" w:rsidR="0009306B" w:rsidRDefault="0009306B" w:rsidP="00EE102F">
            <w:pPr>
              <w:rPr>
                <w:sz w:val="16"/>
              </w:rPr>
            </w:pPr>
            <w:r>
              <w:rPr>
                <w:sz w:val="16"/>
              </w:rPr>
              <w:t xml:space="preserve">4. </w:t>
            </w:r>
          </w:p>
        </w:tc>
        <w:tc>
          <w:tcPr>
            <w:tcW w:w="709" w:type="dxa"/>
            <w:shd w:val="clear" w:color="auto" w:fill="auto"/>
          </w:tcPr>
          <w:p w14:paraId="69B12816" w14:textId="77777777" w:rsidR="0009306B" w:rsidRDefault="0009306B" w:rsidP="00EE102F">
            <w:pPr>
              <w:rPr>
                <w:sz w:val="16"/>
              </w:rPr>
            </w:pPr>
            <w:r>
              <w:rPr>
                <w:sz w:val="16"/>
              </w:rPr>
              <w:t>Sınıf içi</w:t>
            </w:r>
          </w:p>
        </w:tc>
        <w:tc>
          <w:tcPr>
            <w:tcW w:w="447" w:type="dxa"/>
            <w:shd w:val="clear" w:color="auto" w:fill="auto"/>
            <w:vAlign w:val="center"/>
          </w:tcPr>
          <w:p w14:paraId="4C5BCAFA" w14:textId="77777777" w:rsidR="0009306B" w:rsidRDefault="0009306B" w:rsidP="00EE102F">
            <w:pPr>
              <w:rPr>
                <w:sz w:val="16"/>
              </w:rPr>
            </w:pPr>
            <w:r>
              <w:rPr>
                <w:sz w:val="16"/>
              </w:rPr>
              <w:t>3</w:t>
            </w:r>
          </w:p>
          <w:p w14:paraId="7886C3BD" w14:textId="77777777" w:rsidR="0009306B" w:rsidRDefault="0009306B" w:rsidP="00EE102F">
            <w:pPr>
              <w:rPr>
                <w:sz w:val="16"/>
              </w:rPr>
            </w:pPr>
          </w:p>
        </w:tc>
        <w:tc>
          <w:tcPr>
            <w:tcW w:w="6357" w:type="dxa"/>
            <w:shd w:val="clear" w:color="auto" w:fill="auto"/>
          </w:tcPr>
          <w:p w14:paraId="65103194" w14:textId="77777777" w:rsidR="0009306B" w:rsidRPr="003B6301" w:rsidRDefault="0009306B" w:rsidP="0099240F">
            <w:pPr>
              <w:rPr>
                <w:rFonts w:ascii="Arial" w:hAnsi="Arial" w:cs="Arial"/>
                <w:sz w:val="18"/>
                <w:szCs w:val="18"/>
              </w:rPr>
            </w:pPr>
            <w:r w:rsidRPr="003B6301">
              <w:rPr>
                <w:rFonts w:ascii="Arial" w:hAnsi="Arial" w:cs="Arial"/>
                <w:sz w:val="18"/>
                <w:szCs w:val="18"/>
              </w:rPr>
              <w:t>UYGULAMA FAALiYETi</w:t>
            </w:r>
          </w:p>
          <w:p w14:paraId="394AE7C9" w14:textId="77777777" w:rsidR="0009306B" w:rsidRPr="0099240F" w:rsidRDefault="0009306B" w:rsidP="0099240F">
            <w:pPr>
              <w:rPr>
                <w:rFonts w:eastAsia="Arial Unicode MS"/>
                <w:b w:val="0"/>
                <w:color w:val="FF0000"/>
                <w:sz w:val="18"/>
                <w:szCs w:val="18"/>
              </w:rPr>
            </w:pPr>
          </w:p>
        </w:tc>
        <w:tc>
          <w:tcPr>
            <w:tcW w:w="1842" w:type="dxa"/>
            <w:shd w:val="clear" w:color="auto" w:fill="auto"/>
          </w:tcPr>
          <w:p w14:paraId="09AAEEE0" w14:textId="77777777" w:rsidR="0009306B" w:rsidRPr="00DE0AE6" w:rsidRDefault="0009306B" w:rsidP="0009306B">
            <w:pPr>
              <w:rPr>
                <w:rFonts w:ascii="Arial" w:hAnsi="Arial" w:cs="Arial"/>
                <w:b w:val="0"/>
                <w:sz w:val="16"/>
                <w:szCs w:val="16"/>
              </w:rPr>
            </w:pPr>
            <w:r>
              <w:rPr>
                <w:rFonts w:ascii="Arial" w:hAnsi="Arial" w:cs="Arial"/>
                <w:b w:val="0"/>
                <w:sz w:val="16"/>
                <w:szCs w:val="16"/>
              </w:rPr>
              <w:t xml:space="preserve"> Anlatım , soru- cevap gosterı odev / temrin  hazırlma</w:t>
            </w:r>
          </w:p>
        </w:tc>
        <w:tc>
          <w:tcPr>
            <w:tcW w:w="1843" w:type="dxa"/>
            <w:shd w:val="clear" w:color="auto" w:fill="auto"/>
          </w:tcPr>
          <w:p w14:paraId="7D9ACD94" w14:textId="77777777" w:rsidR="0009306B" w:rsidRPr="00CE6378" w:rsidRDefault="0009306B" w:rsidP="00316951">
            <w:pPr>
              <w:jc w:val="center"/>
              <w:rPr>
                <w:rFonts w:ascii="Arial" w:hAnsi="Arial" w:cs="Arial"/>
                <w:b w:val="0"/>
                <w:sz w:val="16"/>
                <w:szCs w:val="16"/>
              </w:rPr>
            </w:pPr>
            <w:r w:rsidRPr="00CE6378">
              <w:rPr>
                <w:rFonts w:ascii="Arial" w:hAnsi="Arial" w:cs="Arial"/>
                <w:b w:val="0"/>
                <w:sz w:val="16"/>
                <w:szCs w:val="16"/>
              </w:rPr>
              <w:t xml:space="preserve">Modul Ders notu, </w:t>
            </w:r>
            <w:r>
              <w:rPr>
                <w:rFonts w:ascii="Arial" w:hAnsi="Arial" w:cs="Arial"/>
                <w:b w:val="0"/>
                <w:sz w:val="16"/>
                <w:szCs w:val="16"/>
              </w:rPr>
              <w:t xml:space="preserve">Atolye ortamı, arac gerec makınleri  </w:t>
            </w:r>
          </w:p>
          <w:p w14:paraId="36CDAE89" w14:textId="77777777" w:rsidR="0009306B" w:rsidRPr="00CE6378" w:rsidRDefault="0009306B" w:rsidP="00316951">
            <w:pPr>
              <w:jc w:val="center"/>
              <w:rPr>
                <w:b w:val="0"/>
                <w:bCs/>
                <w:sz w:val="16"/>
                <w:szCs w:val="16"/>
              </w:rPr>
            </w:pPr>
          </w:p>
        </w:tc>
        <w:tc>
          <w:tcPr>
            <w:tcW w:w="3686" w:type="dxa"/>
            <w:shd w:val="clear" w:color="auto" w:fill="auto"/>
          </w:tcPr>
          <w:p w14:paraId="0BAD9CB5" w14:textId="77777777" w:rsidR="0009306B" w:rsidRPr="00E806E1" w:rsidRDefault="0009306B" w:rsidP="00906688">
            <w:pPr>
              <w:rPr>
                <w:rFonts w:ascii="Arial" w:hAnsi="Arial" w:cs="Arial"/>
                <w:b w:val="0"/>
                <w:sz w:val="16"/>
              </w:rPr>
            </w:pPr>
            <w:r w:rsidRPr="00E806E1">
              <w:rPr>
                <w:rFonts w:ascii="Arial" w:hAnsi="Arial" w:cs="Arial"/>
                <w:b w:val="0"/>
                <w:sz w:val="16"/>
              </w:rPr>
              <w:t xml:space="preserve">Uygun atolye ımkanları ve ortamı sağlandığında tozaltı kaynağında yatayda küt ek ve iç köşe kaynağı uygulaması yapabilmek </w:t>
            </w:r>
          </w:p>
        </w:tc>
      </w:tr>
      <w:tr w:rsidR="009A6575" w:rsidRPr="00DE0AE6" w14:paraId="75AB2A8B" w14:textId="77777777" w:rsidTr="00343DDB">
        <w:trPr>
          <w:cantSplit/>
          <w:trHeight w:hRule="exact" w:val="567"/>
        </w:trPr>
        <w:tc>
          <w:tcPr>
            <w:tcW w:w="343" w:type="dxa"/>
            <w:vMerge/>
            <w:shd w:val="clear" w:color="auto" w:fill="auto"/>
            <w:textDirection w:val="btLr"/>
          </w:tcPr>
          <w:p w14:paraId="1E26E2ED" w14:textId="77777777" w:rsidR="0009306B" w:rsidRPr="00DE0AE6" w:rsidRDefault="0009306B" w:rsidP="00EE102F">
            <w:pPr>
              <w:rPr>
                <w:sz w:val="16"/>
              </w:rPr>
            </w:pPr>
          </w:p>
        </w:tc>
        <w:tc>
          <w:tcPr>
            <w:tcW w:w="235" w:type="dxa"/>
            <w:shd w:val="clear" w:color="auto" w:fill="FFF2CC"/>
            <w:textDirection w:val="btLr"/>
            <w:vAlign w:val="center"/>
          </w:tcPr>
          <w:p w14:paraId="54DC5F6F" w14:textId="77777777" w:rsidR="0009306B" w:rsidRDefault="0009306B" w:rsidP="00EE102F">
            <w:pPr>
              <w:rPr>
                <w:sz w:val="16"/>
              </w:rPr>
            </w:pPr>
            <w:r>
              <w:rPr>
                <w:sz w:val="16"/>
              </w:rPr>
              <w:t xml:space="preserve">4. </w:t>
            </w:r>
          </w:p>
        </w:tc>
        <w:tc>
          <w:tcPr>
            <w:tcW w:w="709" w:type="dxa"/>
            <w:shd w:val="clear" w:color="auto" w:fill="FFF2CC"/>
            <w:textDirection w:val="btLr"/>
          </w:tcPr>
          <w:p w14:paraId="25460E27" w14:textId="77777777" w:rsidR="0009306B" w:rsidRDefault="0009306B" w:rsidP="00EE102F">
            <w:pPr>
              <w:rPr>
                <w:sz w:val="16"/>
              </w:rPr>
            </w:pPr>
            <w:r>
              <w:rPr>
                <w:sz w:val="16"/>
              </w:rPr>
              <w:t>Uzaktan Eğitim</w:t>
            </w:r>
          </w:p>
        </w:tc>
        <w:tc>
          <w:tcPr>
            <w:tcW w:w="447" w:type="dxa"/>
            <w:shd w:val="clear" w:color="auto" w:fill="FFF2CC"/>
            <w:textDirection w:val="btLr"/>
            <w:vAlign w:val="center"/>
          </w:tcPr>
          <w:p w14:paraId="0B99A611" w14:textId="77777777" w:rsidR="0009306B" w:rsidRDefault="0009306B" w:rsidP="00EE102F">
            <w:pPr>
              <w:rPr>
                <w:sz w:val="16"/>
              </w:rPr>
            </w:pPr>
          </w:p>
        </w:tc>
        <w:tc>
          <w:tcPr>
            <w:tcW w:w="6357" w:type="dxa"/>
            <w:shd w:val="clear" w:color="auto" w:fill="FFF2CC"/>
          </w:tcPr>
          <w:p w14:paraId="2084A0FC" w14:textId="77777777" w:rsidR="0009306B" w:rsidRDefault="0009306B" w:rsidP="00EE102F">
            <w:pPr>
              <w:rPr>
                <w:rFonts w:eastAsia="Arial Unicode MS"/>
                <w:b w:val="0"/>
                <w:sz w:val="18"/>
                <w:szCs w:val="18"/>
              </w:rPr>
            </w:pPr>
          </w:p>
          <w:p w14:paraId="1B20AFFA" w14:textId="77777777" w:rsidR="0009306B" w:rsidRPr="00DE0AE6" w:rsidRDefault="00343DDB" w:rsidP="00EE102F">
            <w:pPr>
              <w:rPr>
                <w:rFonts w:eastAsia="Arial Unicode MS"/>
                <w:b w:val="0"/>
                <w:sz w:val="18"/>
                <w:szCs w:val="18"/>
              </w:rPr>
            </w:pPr>
            <w:r>
              <w:rPr>
                <w:rFonts w:eastAsia="Arial Unicode MS"/>
                <w:b w:val="0"/>
                <w:sz w:val="18"/>
                <w:szCs w:val="18"/>
              </w:rPr>
              <w:t>PENETRAN SIVI İLE KONTROL</w:t>
            </w:r>
          </w:p>
        </w:tc>
        <w:tc>
          <w:tcPr>
            <w:tcW w:w="1842" w:type="dxa"/>
            <w:shd w:val="clear" w:color="auto" w:fill="FFF2CC"/>
          </w:tcPr>
          <w:p w14:paraId="500BC7C9" w14:textId="77777777" w:rsidR="0009306B" w:rsidRPr="00DE0AE6" w:rsidRDefault="0009306B" w:rsidP="00EE102F">
            <w:pPr>
              <w:rPr>
                <w:rFonts w:ascii="Arial" w:hAnsi="Arial" w:cs="Arial"/>
                <w:b w:val="0"/>
                <w:sz w:val="16"/>
                <w:szCs w:val="16"/>
              </w:rPr>
            </w:pPr>
          </w:p>
        </w:tc>
        <w:tc>
          <w:tcPr>
            <w:tcW w:w="1843" w:type="dxa"/>
            <w:shd w:val="clear" w:color="auto" w:fill="FFF2CC"/>
          </w:tcPr>
          <w:p w14:paraId="6EFC4C2C" w14:textId="77777777" w:rsidR="0009306B" w:rsidRPr="00DE0AE6" w:rsidRDefault="0009306B" w:rsidP="00EE102F">
            <w:pPr>
              <w:jc w:val="center"/>
              <w:rPr>
                <w:b w:val="0"/>
                <w:bCs/>
                <w:sz w:val="16"/>
                <w:szCs w:val="16"/>
              </w:rPr>
            </w:pPr>
          </w:p>
        </w:tc>
        <w:tc>
          <w:tcPr>
            <w:tcW w:w="3686" w:type="dxa"/>
            <w:shd w:val="clear" w:color="auto" w:fill="FFF2CC"/>
          </w:tcPr>
          <w:p w14:paraId="6003323D" w14:textId="77777777" w:rsidR="0009306B" w:rsidRPr="00DE0AE6" w:rsidRDefault="0009306B" w:rsidP="00EE102F">
            <w:pPr>
              <w:rPr>
                <w:b w:val="0"/>
                <w:sz w:val="16"/>
              </w:rPr>
            </w:pPr>
          </w:p>
        </w:tc>
      </w:tr>
      <w:tr w:rsidR="009A6575" w:rsidRPr="00DE0AE6" w14:paraId="0BA0850D" w14:textId="77777777" w:rsidTr="00343DDB">
        <w:trPr>
          <w:cantSplit/>
          <w:trHeight w:hRule="exact" w:val="567"/>
        </w:trPr>
        <w:tc>
          <w:tcPr>
            <w:tcW w:w="343" w:type="dxa"/>
            <w:vMerge w:val="restart"/>
            <w:shd w:val="clear" w:color="auto" w:fill="auto"/>
            <w:textDirection w:val="btLr"/>
          </w:tcPr>
          <w:p w14:paraId="428C1546" w14:textId="77777777" w:rsidR="0009306B" w:rsidRPr="00DE0AE6" w:rsidRDefault="0009306B" w:rsidP="00D51104">
            <w:pPr>
              <w:jc w:val="center"/>
              <w:rPr>
                <w:sz w:val="16"/>
              </w:rPr>
            </w:pPr>
            <w:r>
              <w:rPr>
                <w:sz w:val="16"/>
              </w:rPr>
              <w:t>HAZİRAN</w:t>
            </w:r>
          </w:p>
        </w:tc>
        <w:tc>
          <w:tcPr>
            <w:tcW w:w="235" w:type="dxa"/>
            <w:shd w:val="clear" w:color="auto" w:fill="auto"/>
            <w:textDirection w:val="btLr"/>
            <w:vAlign w:val="center"/>
          </w:tcPr>
          <w:p w14:paraId="13190529" w14:textId="77777777" w:rsidR="0009306B" w:rsidRDefault="0009306B" w:rsidP="00D51104">
            <w:pPr>
              <w:rPr>
                <w:sz w:val="16"/>
              </w:rPr>
            </w:pPr>
            <w:r>
              <w:rPr>
                <w:sz w:val="16"/>
              </w:rPr>
              <w:t>1.</w:t>
            </w:r>
          </w:p>
        </w:tc>
        <w:tc>
          <w:tcPr>
            <w:tcW w:w="709" w:type="dxa"/>
            <w:shd w:val="clear" w:color="auto" w:fill="auto"/>
          </w:tcPr>
          <w:p w14:paraId="41E7AA7F" w14:textId="77777777" w:rsidR="0009306B" w:rsidRDefault="0009306B" w:rsidP="00D51104">
            <w:pPr>
              <w:rPr>
                <w:sz w:val="16"/>
              </w:rPr>
            </w:pPr>
            <w:r>
              <w:rPr>
                <w:sz w:val="16"/>
              </w:rPr>
              <w:t>Sınıf içi</w:t>
            </w:r>
          </w:p>
        </w:tc>
        <w:tc>
          <w:tcPr>
            <w:tcW w:w="447" w:type="dxa"/>
            <w:shd w:val="clear" w:color="auto" w:fill="auto"/>
            <w:textDirection w:val="btLr"/>
            <w:vAlign w:val="center"/>
          </w:tcPr>
          <w:p w14:paraId="6F84913E" w14:textId="77777777" w:rsidR="0009306B" w:rsidRDefault="0009306B" w:rsidP="00D51104">
            <w:pPr>
              <w:rPr>
                <w:sz w:val="16"/>
              </w:rPr>
            </w:pPr>
          </w:p>
        </w:tc>
        <w:tc>
          <w:tcPr>
            <w:tcW w:w="6357" w:type="dxa"/>
            <w:shd w:val="clear" w:color="auto" w:fill="auto"/>
          </w:tcPr>
          <w:p w14:paraId="4BC4DFD3" w14:textId="77777777" w:rsidR="0009306B" w:rsidRPr="00E95C58" w:rsidRDefault="0009306B" w:rsidP="00E84A41">
            <w:pPr>
              <w:rPr>
                <w:rFonts w:eastAsia="Arial Unicode MS"/>
                <w:color w:val="0070C0"/>
                <w:sz w:val="18"/>
                <w:szCs w:val="18"/>
              </w:rPr>
            </w:pPr>
            <w:r w:rsidRPr="00E95C58">
              <w:rPr>
                <w:rFonts w:eastAsia="Arial Unicode MS"/>
                <w:b w:val="0"/>
                <w:color w:val="0070C0"/>
                <w:sz w:val="18"/>
                <w:szCs w:val="18"/>
              </w:rPr>
              <w:t>31 MAYIS 2021 PAZARTESI OGRETMENLER KURULU</w:t>
            </w:r>
          </w:p>
          <w:p w14:paraId="5ACB757F" w14:textId="77777777" w:rsidR="0009306B" w:rsidRPr="00DE0AE6" w:rsidRDefault="0009306B" w:rsidP="00E84A41">
            <w:pPr>
              <w:numPr>
                <w:ilvl w:val="0"/>
                <w:numId w:val="29"/>
              </w:numPr>
              <w:ind w:left="358"/>
              <w:rPr>
                <w:rFonts w:eastAsia="Arial Unicode MS"/>
                <w:b w:val="0"/>
                <w:sz w:val="18"/>
                <w:szCs w:val="18"/>
              </w:rPr>
            </w:pPr>
            <w:r w:rsidRPr="00C03F37">
              <w:rPr>
                <w:rFonts w:eastAsia="Arial Unicode MS"/>
                <w:color w:val="00B050"/>
                <w:sz w:val="18"/>
                <w:szCs w:val="18"/>
              </w:rPr>
              <w:t>DONEM SONU SINAVLARI 1 – 9 HAZIRAN 2021</w:t>
            </w:r>
          </w:p>
        </w:tc>
        <w:tc>
          <w:tcPr>
            <w:tcW w:w="1842" w:type="dxa"/>
            <w:shd w:val="clear" w:color="auto" w:fill="auto"/>
          </w:tcPr>
          <w:p w14:paraId="4A676CCB" w14:textId="77777777" w:rsidR="0009306B" w:rsidRPr="00DE0AE6" w:rsidRDefault="0009306B" w:rsidP="00D51104">
            <w:pPr>
              <w:rPr>
                <w:rFonts w:ascii="Arial" w:hAnsi="Arial" w:cs="Arial"/>
                <w:b w:val="0"/>
                <w:sz w:val="16"/>
                <w:szCs w:val="16"/>
              </w:rPr>
            </w:pPr>
          </w:p>
        </w:tc>
        <w:tc>
          <w:tcPr>
            <w:tcW w:w="1843" w:type="dxa"/>
            <w:shd w:val="clear" w:color="auto" w:fill="auto"/>
          </w:tcPr>
          <w:p w14:paraId="7CC5718C" w14:textId="77777777" w:rsidR="0009306B" w:rsidRPr="00DE0AE6" w:rsidRDefault="0009306B" w:rsidP="00D51104">
            <w:pPr>
              <w:jc w:val="center"/>
              <w:rPr>
                <w:b w:val="0"/>
                <w:bCs/>
                <w:sz w:val="16"/>
                <w:szCs w:val="16"/>
              </w:rPr>
            </w:pPr>
          </w:p>
        </w:tc>
        <w:tc>
          <w:tcPr>
            <w:tcW w:w="3686" w:type="dxa"/>
            <w:shd w:val="clear" w:color="auto" w:fill="auto"/>
          </w:tcPr>
          <w:p w14:paraId="3DA204D7" w14:textId="77777777" w:rsidR="0009306B" w:rsidRPr="00DE0AE6" w:rsidRDefault="0009306B" w:rsidP="00D51104">
            <w:pPr>
              <w:rPr>
                <w:b w:val="0"/>
                <w:sz w:val="16"/>
              </w:rPr>
            </w:pPr>
            <w:r w:rsidRPr="00D91FE2">
              <w:rPr>
                <w:rFonts w:ascii="Arial" w:hAnsi="Arial" w:cs="Arial"/>
                <w:b w:val="0"/>
                <w:sz w:val="18"/>
                <w:szCs w:val="18"/>
              </w:rPr>
              <w:t>Ortak genel bilgi dersleri başarısının ölçme ve değerlendirilmesi</w:t>
            </w:r>
          </w:p>
        </w:tc>
      </w:tr>
      <w:tr w:rsidR="009A6575" w:rsidRPr="00DE0AE6" w14:paraId="159FD623" w14:textId="77777777" w:rsidTr="00343DDB">
        <w:trPr>
          <w:cantSplit/>
          <w:trHeight w:hRule="exact" w:val="567"/>
        </w:trPr>
        <w:tc>
          <w:tcPr>
            <w:tcW w:w="343" w:type="dxa"/>
            <w:vMerge/>
            <w:shd w:val="clear" w:color="auto" w:fill="auto"/>
            <w:textDirection w:val="btLr"/>
          </w:tcPr>
          <w:p w14:paraId="281CE824" w14:textId="77777777" w:rsidR="0009306B" w:rsidRPr="00DE0AE6" w:rsidRDefault="0009306B" w:rsidP="00D51104">
            <w:pPr>
              <w:rPr>
                <w:sz w:val="16"/>
              </w:rPr>
            </w:pPr>
          </w:p>
        </w:tc>
        <w:tc>
          <w:tcPr>
            <w:tcW w:w="235" w:type="dxa"/>
            <w:shd w:val="clear" w:color="auto" w:fill="FFF2CC"/>
            <w:textDirection w:val="btLr"/>
            <w:vAlign w:val="center"/>
          </w:tcPr>
          <w:p w14:paraId="78026B31" w14:textId="77777777" w:rsidR="0009306B" w:rsidRDefault="0009306B" w:rsidP="00D51104">
            <w:pPr>
              <w:rPr>
                <w:sz w:val="16"/>
              </w:rPr>
            </w:pPr>
            <w:r>
              <w:rPr>
                <w:sz w:val="16"/>
              </w:rPr>
              <w:t>1.</w:t>
            </w:r>
          </w:p>
        </w:tc>
        <w:tc>
          <w:tcPr>
            <w:tcW w:w="709" w:type="dxa"/>
            <w:shd w:val="clear" w:color="auto" w:fill="FFF2CC"/>
            <w:textDirection w:val="btLr"/>
          </w:tcPr>
          <w:p w14:paraId="0FD726E6" w14:textId="77777777" w:rsidR="0009306B" w:rsidRDefault="0009306B" w:rsidP="00D51104">
            <w:pPr>
              <w:rPr>
                <w:sz w:val="16"/>
              </w:rPr>
            </w:pPr>
            <w:r>
              <w:rPr>
                <w:sz w:val="16"/>
              </w:rPr>
              <w:t>Uzaktan Eğitim</w:t>
            </w:r>
          </w:p>
        </w:tc>
        <w:tc>
          <w:tcPr>
            <w:tcW w:w="447" w:type="dxa"/>
            <w:shd w:val="clear" w:color="auto" w:fill="FFF2CC"/>
            <w:textDirection w:val="btLr"/>
            <w:vAlign w:val="center"/>
          </w:tcPr>
          <w:p w14:paraId="4BFBEED7" w14:textId="77777777" w:rsidR="0009306B" w:rsidRDefault="0009306B" w:rsidP="00D51104">
            <w:pPr>
              <w:rPr>
                <w:sz w:val="16"/>
              </w:rPr>
            </w:pPr>
          </w:p>
        </w:tc>
        <w:tc>
          <w:tcPr>
            <w:tcW w:w="6357" w:type="dxa"/>
            <w:shd w:val="clear" w:color="auto" w:fill="FFF2CC"/>
          </w:tcPr>
          <w:p w14:paraId="1B068B2B" w14:textId="77777777" w:rsidR="0009306B" w:rsidRPr="00923983" w:rsidRDefault="0009306B" w:rsidP="00B05059">
            <w:pPr>
              <w:rPr>
                <w:rFonts w:eastAsia="Arial Unicode MS"/>
                <w:b w:val="0"/>
                <w:color w:val="FF0000"/>
                <w:sz w:val="18"/>
                <w:szCs w:val="18"/>
              </w:rPr>
            </w:pPr>
            <w:r w:rsidRPr="00923983">
              <w:rPr>
                <w:rFonts w:eastAsia="Arial Unicode MS"/>
                <w:b w:val="0"/>
                <w:color w:val="FF0000"/>
                <w:sz w:val="18"/>
                <w:szCs w:val="18"/>
              </w:rPr>
              <w:t>15-16 SALI / CARS. HAZ. KARNE YAZIMI–17 HAZIRAN PERS KARNE DAGIT 18-22 HAZ BUTUNLME  - 28-30 HAZ PTZ – CRS DIPLOMA TORENLERI</w:t>
            </w:r>
          </w:p>
        </w:tc>
        <w:tc>
          <w:tcPr>
            <w:tcW w:w="1842" w:type="dxa"/>
            <w:shd w:val="clear" w:color="auto" w:fill="FFF2CC"/>
          </w:tcPr>
          <w:p w14:paraId="6515BB06" w14:textId="77777777" w:rsidR="0009306B" w:rsidRPr="00DE0AE6" w:rsidRDefault="0009306B" w:rsidP="00D51104">
            <w:pPr>
              <w:rPr>
                <w:rFonts w:ascii="Arial" w:hAnsi="Arial" w:cs="Arial"/>
                <w:b w:val="0"/>
                <w:sz w:val="16"/>
                <w:szCs w:val="16"/>
              </w:rPr>
            </w:pPr>
          </w:p>
        </w:tc>
        <w:tc>
          <w:tcPr>
            <w:tcW w:w="1843" w:type="dxa"/>
            <w:shd w:val="clear" w:color="auto" w:fill="FFF2CC"/>
          </w:tcPr>
          <w:p w14:paraId="0DB4BD2F" w14:textId="77777777" w:rsidR="0009306B" w:rsidRPr="00DE0AE6" w:rsidRDefault="0009306B" w:rsidP="00D51104">
            <w:pPr>
              <w:jc w:val="center"/>
              <w:rPr>
                <w:b w:val="0"/>
                <w:bCs/>
                <w:sz w:val="16"/>
                <w:szCs w:val="16"/>
              </w:rPr>
            </w:pPr>
          </w:p>
        </w:tc>
        <w:tc>
          <w:tcPr>
            <w:tcW w:w="3686" w:type="dxa"/>
            <w:shd w:val="clear" w:color="auto" w:fill="FFF2CC"/>
          </w:tcPr>
          <w:p w14:paraId="69CA6C0B" w14:textId="77777777" w:rsidR="0009306B" w:rsidRPr="00316951" w:rsidRDefault="00316951" w:rsidP="00316951">
            <w:pPr>
              <w:rPr>
                <w:rFonts w:ascii="Arial" w:hAnsi="Arial" w:cs="Arial"/>
                <w:b w:val="0"/>
                <w:sz w:val="16"/>
                <w:szCs w:val="16"/>
              </w:rPr>
            </w:pPr>
            <w:r w:rsidRPr="00316951">
              <w:rPr>
                <w:rFonts w:ascii="Arial" w:hAnsi="Arial" w:cs="Arial"/>
                <w:b w:val="0"/>
                <w:sz w:val="16"/>
                <w:szCs w:val="16"/>
              </w:rPr>
              <w:t>Öğrencilerin mezuniyete, iş hayatına ve üst öğretime hazırlamaya plan rehberliği</w:t>
            </w:r>
            <w:r>
              <w:rPr>
                <w:rFonts w:ascii="Arial" w:hAnsi="Arial" w:cs="Arial"/>
                <w:b w:val="0"/>
                <w:sz w:val="16"/>
                <w:szCs w:val="16"/>
              </w:rPr>
              <w:t xml:space="preserve"> yaparak karar vermelerin</w:t>
            </w:r>
            <w:r w:rsidR="00F84E20">
              <w:rPr>
                <w:rFonts w:ascii="Arial" w:hAnsi="Arial" w:cs="Arial"/>
                <w:b w:val="0"/>
                <w:sz w:val="16"/>
                <w:szCs w:val="16"/>
              </w:rPr>
              <w:t>e bilinç oluşturmak.</w:t>
            </w:r>
          </w:p>
        </w:tc>
      </w:tr>
    </w:tbl>
    <w:p w14:paraId="2FE6C506" w14:textId="77777777" w:rsidR="00C71DBE" w:rsidRDefault="00C71DBE" w:rsidP="00A602F4">
      <w:pPr>
        <w:rPr>
          <w:sz w:val="28"/>
        </w:rPr>
      </w:pPr>
    </w:p>
    <w:p w14:paraId="43213585" w14:textId="77777777" w:rsidR="00C71DBE" w:rsidRDefault="00C71DBE" w:rsidP="00A602F4">
      <w:pPr>
        <w:rPr>
          <w:sz w:val="28"/>
        </w:rPr>
      </w:pPr>
    </w:p>
    <w:p w14:paraId="6C0F0DF3" w14:textId="6AAEA280" w:rsidR="00C71DBE" w:rsidRPr="00670259" w:rsidRDefault="00C71DBE" w:rsidP="00A602F4">
      <w:pPr>
        <w:rPr>
          <w:sz w:val="28"/>
        </w:rPr>
      </w:pPr>
    </w:p>
    <w:sectPr w:rsidR="00C71DBE" w:rsidRPr="00670259" w:rsidSect="001C37C7">
      <w:footerReference w:type="default" r:id="rId8"/>
      <w:pgSz w:w="16838" w:h="11906" w:orient="landscape" w:code="9"/>
      <w:pgMar w:top="720" w:right="720" w:bottom="720" w:left="720" w:header="345"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776E" w14:textId="77777777" w:rsidR="003A01B5" w:rsidRDefault="003A01B5">
      <w:r>
        <w:separator/>
      </w:r>
    </w:p>
  </w:endnote>
  <w:endnote w:type="continuationSeparator" w:id="0">
    <w:p w14:paraId="2EBD4E23" w14:textId="77777777" w:rsidR="003A01B5" w:rsidRDefault="003A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3672" w14:textId="77777777" w:rsidR="00AD1B20" w:rsidRDefault="00AD1B20">
    <w:pPr>
      <w:pStyle w:val="Footer"/>
      <w:ind w:right="36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C9EA3" w14:textId="77777777" w:rsidR="003A01B5" w:rsidRDefault="003A01B5">
      <w:r>
        <w:separator/>
      </w:r>
    </w:p>
  </w:footnote>
  <w:footnote w:type="continuationSeparator" w:id="0">
    <w:p w14:paraId="04DEBA94" w14:textId="77777777" w:rsidR="003A01B5" w:rsidRDefault="003A0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A34"/>
    <w:multiLevelType w:val="hybridMultilevel"/>
    <w:tmpl w:val="67D6E306"/>
    <w:lvl w:ilvl="0" w:tplc="C982149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0C7F19C6"/>
    <w:multiLevelType w:val="multilevel"/>
    <w:tmpl w:val="489601B6"/>
    <w:lvl w:ilvl="0">
      <w:start w:val="4"/>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851549"/>
    <w:multiLevelType w:val="multilevel"/>
    <w:tmpl w:val="5EB49338"/>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394697"/>
    <w:multiLevelType w:val="hybridMultilevel"/>
    <w:tmpl w:val="C91CCF94"/>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673239"/>
    <w:multiLevelType w:val="multilevel"/>
    <w:tmpl w:val="374493C4"/>
    <w:lvl w:ilvl="0">
      <w:start w:val="1"/>
      <w:numFmt w:val="upperLetter"/>
      <w:lvlText w:val="%1."/>
      <w:lvlJc w:val="left"/>
      <w:pPr>
        <w:ind w:left="360" w:hanging="360"/>
      </w:pPr>
      <w:rPr>
        <w:rFonts w:ascii="Arial" w:eastAsia="Arial Unicode MS" w:hAnsi="Arial" w:cs="Arial" w:hint="default"/>
      </w:rPr>
    </w:lvl>
    <w:lvl w:ilvl="1">
      <w:start w:val="1"/>
      <w:numFmt w:val="decimal"/>
      <w:lvlText w:val="%2."/>
      <w:lvlJc w:val="left"/>
      <w:pPr>
        <w:ind w:left="792" w:hanging="432"/>
      </w:pPr>
      <w:rPr>
        <w:rFonts w:ascii="Arial" w:eastAsia="Arial Unicode MS"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E1166B"/>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F61CC0"/>
    <w:multiLevelType w:val="hybridMultilevel"/>
    <w:tmpl w:val="7360C3AE"/>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EA12D7A"/>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F870F3"/>
    <w:multiLevelType w:val="hybridMultilevel"/>
    <w:tmpl w:val="BF5EE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DA3B44"/>
    <w:multiLevelType w:val="hybridMultilevel"/>
    <w:tmpl w:val="BA46B94C"/>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2D321644"/>
    <w:multiLevelType w:val="hybridMultilevel"/>
    <w:tmpl w:val="B19E7E3C"/>
    <w:lvl w:ilvl="0" w:tplc="041F0015">
      <w:start w:val="3"/>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EFE76B1"/>
    <w:multiLevelType w:val="multilevel"/>
    <w:tmpl w:val="AF56E3C8"/>
    <w:lvl w:ilvl="0">
      <w:start w:val="1"/>
      <w:numFmt w:val="upperLetter"/>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FAB0065"/>
    <w:multiLevelType w:val="hybridMultilevel"/>
    <w:tmpl w:val="59601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D97AC7"/>
    <w:multiLevelType w:val="hybridMultilevel"/>
    <w:tmpl w:val="9C3638F4"/>
    <w:lvl w:ilvl="0" w:tplc="041F0015">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C0249C5"/>
    <w:multiLevelType w:val="hybridMultilevel"/>
    <w:tmpl w:val="A1F8418A"/>
    <w:lvl w:ilvl="0" w:tplc="C80AD7C6">
      <w:start w:val="18"/>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6964DF"/>
    <w:multiLevelType w:val="multilevel"/>
    <w:tmpl w:val="5C3E3FD0"/>
    <w:lvl w:ilvl="0">
      <w:start w:val="1"/>
      <w:numFmt w:val="upperLetter"/>
      <w:lvlText w:val="%1."/>
      <w:lvlJc w:val="left"/>
      <w:pPr>
        <w:ind w:left="360" w:hanging="360"/>
      </w:pPr>
    </w:lvl>
    <w:lvl w:ilvl="1">
      <w:start w:val="1"/>
      <w:numFmt w:val="decimal"/>
      <w:lvlText w:val="%2."/>
      <w:lvlJc w:val="left"/>
      <w:pPr>
        <w:ind w:left="792" w:hanging="432"/>
      </w:pPr>
      <w:rPr>
        <w:rFonts w:hint="default"/>
        <w:b w:val="0"/>
        <w:sz w:val="22"/>
        <w:szCs w:val="22"/>
      </w:rPr>
    </w:lvl>
    <w:lvl w:ilvl="2">
      <w:start w:val="1"/>
      <w:numFmt w:val="lowerLetter"/>
      <w:lvlText w:val="%3."/>
      <w:lvlJc w:val="left"/>
      <w:pPr>
        <w:ind w:left="1224" w:hanging="504"/>
      </w:pPr>
      <w:rPr>
        <w:rFonts w:hint="default"/>
        <w:b w:val="0"/>
        <w:sz w:val="22"/>
        <w:szCs w:val="22"/>
      </w:r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b w:val="0"/>
        <w:sz w:val="24"/>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C7412"/>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8B2166"/>
    <w:multiLevelType w:val="hybridMultilevel"/>
    <w:tmpl w:val="3BAC83B4"/>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808724C"/>
    <w:multiLevelType w:val="hybridMultilevel"/>
    <w:tmpl w:val="6E4269FA"/>
    <w:lvl w:ilvl="0" w:tplc="041F0015">
      <w:start w:val="1"/>
      <w:numFmt w:val="upperLetter"/>
      <w:lvlText w:val="%1."/>
      <w:lvlJc w:val="left"/>
      <w:pPr>
        <w:ind w:left="360" w:hanging="360"/>
      </w:pPr>
    </w:lvl>
    <w:lvl w:ilvl="1" w:tplc="041F000F">
      <w:start w:val="1"/>
      <w:numFmt w:val="decimal"/>
      <w:lvlText w:val="%2."/>
      <w:lvlJc w:val="left"/>
      <w:pPr>
        <w:ind w:left="1080" w:hanging="360"/>
      </w:pPr>
    </w:lvl>
    <w:lvl w:ilvl="2" w:tplc="041F0019">
      <w:start w:val="1"/>
      <w:numFmt w:val="lowerLetter"/>
      <w:lvlText w:val="%3."/>
      <w:lvlJc w:val="lef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DD750E0"/>
    <w:multiLevelType w:val="hybridMultilevel"/>
    <w:tmpl w:val="3CFAA3CA"/>
    <w:lvl w:ilvl="0" w:tplc="041F0015">
      <w:start w:val="1"/>
      <w:numFmt w:val="upperLetter"/>
      <w:lvlText w:val="%1."/>
      <w:lvlJc w:val="left"/>
      <w:pPr>
        <w:ind w:left="720" w:hanging="360"/>
      </w:pPr>
      <w:rPr>
        <w:rFonts w:hint="default"/>
      </w:rPr>
    </w:lvl>
    <w:lvl w:ilvl="1" w:tplc="041F000F">
      <w:start w:val="1"/>
      <w:numFmt w:val="decimal"/>
      <w:lvlText w:val="%2."/>
      <w:lvlJc w:val="left"/>
      <w:pPr>
        <w:ind w:left="1440" w:hanging="360"/>
      </w:pPr>
      <w:rPr>
        <w:rFonts w:hint="default"/>
      </w:r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D3075F"/>
    <w:multiLevelType w:val="multilevel"/>
    <w:tmpl w:val="946A253E"/>
    <w:lvl w:ilvl="0">
      <w:start w:val="1"/>
      <w:numFmt w:val="upp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19061D"/>
    <w:multiLevelType w:val="hybridMultilevel"/>
    <w:tmpl w:val="A8544568"/>
    <w:lvl w:ilvl="0" w:tplc="F37A14D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52721E"/>
    <w:multiLevelType w:val="multilevel"/>
    <w:tmpl w:val="977015AE"/>
    <w:lvl w:ilvl="0">
      <w:start w:val="1"/>
      <w:numFmt w:val="upperLetter"/>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5F05E3"/>
    <w:multiLevelType w:val="hybridMultilevel"/>
    <w:tmpl w:val="02CEFA52"/>
    <w:lvl w:ilvl="0" w:tplc="041F0015">
      <w:start w:val="1"/>
      <w:numFmt w:val="upperLetter"/>
      <w:lvlText w:val="%1."/>
      <w:lvlJc w:val="left"/>
      <w:pPr>
        <w:tabs>
          <w:tab w:val="num" w:pos="360"/>
        </w:tabs>
        <w:ind w:left="360" w:hanging="360"/>
      </w:pPr>
      <w:rPr>
        <w:rFonts w:hint="default"/>
      </w:rPr>
    </w:lvl>
    <w:lvl w:ilvl="1" w:tplc="041F000F">
      <w:start w:val="1"/>
      <w:numFmt w:val="decimal"/>
      <w:lvlText w:val="%2."/>
      <w:lvlJc w:val="left"/>
      <w:pPr>
        <w:tabs>
          <w:tab w:val="num" w:pos="1080"/>
        </w:tabs>
        <w:ind w:left="1080" w:hanging="360"/>
      </w:pPr>
      <w:rPr>
        <w:rFonts w:hint="default"/>
      </w:rPr>
    </w:lvl>
    <w:lvl w:ilvl="2" w:tplc="041F0019">
      <w:start w:val="1"/>
      <w:numFmt w:val="lowerLetter"/>
      <w:lvlText w:val="%3."/>
      <w:lvlJc w:val="left"/>
      <w:pPr>
        <w:tabs>
          <w:tab w:val="num" w:pos="1800"/>
        </w:tabs>
        <w:ind w:left="1800" w:hanging="180"/>
      </w:pPr>
    </w:lvl>
    <w:lvl w:ilvl="3" w:tplc="0BECD9A2">
      <w:start w:val="1"/>
      <w:numFmt w:val="upperLetter"/>
      <w:lvlText w:val="%4."/>
      <w:lvlJc w:val="left"/>
      <w:pPr>
        <w:ind w:left="2520" w:hanging="360"/>
      </w:pPr>
      <w:rPr>
        <w:rFonts w:hint="default"/>
      </w:rPr>
    </w:lvl>
    <w:lvl w:ilvl="4" w:tplc="041F000F">
      <w:start w:val="1"/>
      <w:numFmt w:val="decimal"/>
      <w:lvlText w:val="%5."/>
      <w:lvlJc w:val="left"/>
      <w:pPr>
        <w:tabs>
          <w:tab w:val="num" w:pos="3240"/>
        </w:tabs>
        <w:ind w:left="3240" w:hanging="360"/>
      </w:pPr>
      <w:rPr>
        <w:rFonts w:hint="default"/>
      </w:rPr>
    </w:lvl>
    <w:lvl w:ilvl="5" w:tplc="8536E7BE">
      <w:start w:val="1"/>
      <w:numFmt w:val="lowerLetter"/>
      <w:lvlText w:val="%6-"/>
      <w:lvlJc w:val="left"/>
      <w:pPr>
        <w:tabs>
          <w:tab w:val="num" w:pos="4140"/>
        </w:tabs>
        <w:ind w:left="4140" w:hanging="360"/>
      </w:pPr>
      <w:rPr>
        <w:rFonts w:hint="default"/>
      </w:r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6CC33940"/>
    <w:multiLevelType w:val="multilevel"/>
    <w:tmpl w:val="95008F0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rPr>
    </w:lvl>
    <w:lvl w:ilvl="2">
      <w:start w:val="1"/>
      <w:numFmt w:val="lowerLetter"/>
      <w:lvlText w:val="%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CDF66DE"/>
    <w:multiLevelType w:val="multilevel"/>
    <w:tmpl w:val="C8922ADE"/>
    <w:lvl w:ilvl="0">
      <w:start w:val="1"/>
      <w:numFmt w:val="upperLetter"/>
      <w:lvlText w:val="%1."/>
      <w:lvlJc w:val="left"/>
      <w:pPr>
        <w:ind w:left="360" w:hanging="360"/>
      </w:pPr>
      <w:rPr>
        <w:color w:val="auto"/>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numFmt w:val="bullet"/>
      <w:lvlText w:val="-"/>
      <w:lvlJc w:val="left"/>
      <w:pPr>
        <w:ind w:left="2232" w:hanging="792"/>
      </w:pPr>
      <w:rPr>
        <w:rFonts w:ascii="Times New Roman" w:eastAsia="Times New Roman" w:hAnsi="Times New Roman" w:cs="Times New Roman"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D41DC1"/>
    <w:multiLevelType w:val="hybridMultilevel"/>
    <w:tmpl w:val="36F01D52"/>
    <w:lvl w:ilvl="0" w:tplc="3DDECE32">
      <w:start w:val="2"/>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7194542"/>
    <w:multiLevelType w:val="multilevel"/>
    <w:tmpl w:val="9B9E7DB0"/>
    <w:lvl w:ilvl="0">
      <w:start w:val="1"/>
      <w:numFmt w:val="decimal"/>
      <w:lvlText w:val="%1"/>
      <w:lvlJc w:val="left"/>
      <w:pPr>
        <w:ind w:left="360" w:hanging="360"/>
      </w:pPr>
      <w:rPr>
        <w:rFonts w:eastAsia="Times New Roman" w:hint="default"/>
        <w:b/>
      </w:rPr>
    </w:lvl>
    <w:lvl w:ilvl="1">
      <w:start w:val="5"/>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720" w:hanging="72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28" w15:restartNumberingAfterBreak="0">
    <w:nsid w:val="77FF4066"/>
    <w:multiLevelType w:val="multilevel"/>
    <w:tmpl w:val="43F44042"/>
    <w:lvl w:ilvl="0">
      <w:start w:val="1"/>
      <w:numFmt w:val="upperLetter"/>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803222"/>
    <w:multiLevelType w:val="multilevel"/>
    <w:tmpl w:val="5B9A8C6C"/>
    <w:lvl w:ilvl="0">
      <w:start w:val="1"/>
      <w:numFmt w:val="decimal"/>
      <w:lvlText w:val="%1."/>
      <w:lvlJc w:val="left"/>
      <w:pPr>
        <w:ind w:left="720" w:hanging="360"/>
      </w:pPr>
      <w:rPr>
        <w:rFonts w:hint="default"/>
        <w:b/>
        <w:color w:val="00B05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11"/>
  </w:num>
  <w:num w:numId="3">
    <w:abstractNumId w:val="9"/>
  </w:num>
  <w:num w:numId="4">
    <w:abstractNumId w:val="3"/>
  </w:num>
  <w:num w:numId="5">
    <w:abstractNumId w:val="21"/>
  </w:num>
  <w:num w:numId="6">
    <w:abstractNumId w:val="8"/>
  </w:num>
  <w:num w:numId="7">
    <w:abstractNumId w:val="7"/>
  </w:num>
  <w:num w:numId="8">
    <w:abstractNumId w:val="25"/>
  </w:num>
  <w:num w:numId="9">
    <w:abstractNumId w:val="16"/>
  </w:num>
  <w:num w:numId="10">
    <w:abstractNumId w:val="20"/>
  </w:num>
  <w:num w:numId="11">
    <w:abstractNumId w:val="18"/>
  </w:num>
  <w:num w:numId="12">
    <w:abstractNumId w:val="14"/>
  </w:num>
  <w:num w:numId="13">
    <w:abstractNumId w:val="17"/>
  </w:num>
  <w:num w:numId="14">
    <w:abstractNumId w:val="26"/>
  </w:num>
  <w:num w:numId="15">
    <w:abstractNumId w:val="1"/>
  </w:num>
  <w:num w:numId="16">
    <w:abstractNumId w:val="19"/>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28"/>
  </w:num>
  <w:num w:numId="22">
    <w:abstractNumId w:val="6"/>
  </w:num>
  <w:num w:numId="23">
    <w:abstractNumId w:val="13"/>
  </w:num>
  <w:num w:numId="24">
    <w:abstractNumId w:val="10"/>
  </w:num>
  <w:num w:numId="25">
    <w:abstractNumId w:val="5"/>
  </w:num>
  <w:num w:numId="26">
    <w:abstractNumId w:val="23"/>
  </w:num>
  <w:num w:numId="27">
    <w:abstractNumId w:val="12"/>
  </w:num>
  <w:num w:numId="28">
    <w:abstractNumId w:val="0"/>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77"/>
    <w:rsid w:val="00004977"/>
    <w:rsid w:val="00026A2A"/>
    <w:rsid w:val="000274CC"/>
    <w:rsid w:val="00030B39"/>
    <w:rsid w:val="000469AB"/>
    <w:rsid w:val="00062EAA"/>
    <w:rsid w:val="00066682"/>
    <w:rsid w:val="00067882"/>
    <w:rsid w:val="000801E4"/>
    <w:rsid w:val="000901CB"/>
    <w:rsid w:val="00091B7A"/>
    <w:rsid w:val="0009306B"/>
    <w:rsid w:val="0009509C"/>
    <w:rsid w:val="000966AB"/>
    <w:rsid w:val="00097DF4"/>
    <w:rsid w:val="000A6095"/>
    <w:rsid w:val="000B0475"/>
    <w:rsid w:val="000B6F04"/>
    <w:rsid w:val="000C677F"/>
    <w:rsid w:val="000D7FCB"/>
    <w:rsid w:val="000E0D2B"/>
    <w:rsid w:val="000F2C0A"/>
    <w:rsid w:val="001023F0"/>
    <w:rsid w:val="0010400E"/>
    <w:rsid w:val="001073B5"/>
    <w:rsid w:val="00114492"/>
    <w:rsid w:val="0012069C"/>
    <w:rsid w:val="00124C3D"/>
    <w:rsid w:val="001455C0"/>
    <w:rsid w:val="001624C1"/>
    <w:rsid w:val="00164824"/>
    <w:rsid w:val="00165830"/>
    <w:rsid w:val="001662B9"/>
    <w:rsid w:val="0017625B"/>
    <w:rsid w:val="00180224"/>
    <w:rsid w:val="001A2421"/>
    <w:rsid w:val="001A545C"/>
    <w:rsid w:val="001C37C7"/>
    <w:rsid w:val="001C5B48"/>
    <w:rsid w:val="001C5D3E"/>
    <w:rsid w:val="001C6C79"/>
    <w:rsid w:val="001D47EF"/>
    <w:rsid w:val="001E4593"/>
    <w:rsid w:val="001E47D3"/>
    <w:rsid w:val="001F182B"/>
    <w:rsid w:val="00212959"/>
    <w:rsid w:val="00212DC4"/>
    <w:rsid w:val="00231BF0"/>
    <w:rsid w:val="00232A00"/>
    <w:rsid w:val="0024469B"/>
    <w:rsid w:val="00257F8B"/>
    <w:rsid w:val="00263FA9"/>
    <w:rsid w:val="00265F0E"/>
    <w:rsid w:val="00271AA4"/>
    <w:rsid w:val="00276E34"/>
    <w:rsid w:val="002A0E97"/>
    <w:rsid w:val="002A1E15"/>
    <w:rsid w:val="002B1F48"/>
    <w:rsid w:val="002B6739"/>
    <w:rsid w:val="002D4F91"/>
    <w:rsid w:val="002E529F"/>
    <w:rsid w:val="002F70E5"/>
    <w:rsid w:val="00301F34"/>
    <w:rsid w:val="00311CB5"/>
    <w:rsid w:val="00312142"/>
    <w:rsid w:val="00316951"/>
    <w:rsid w:val="00317851"/>
    <w:rsid w:val="00320BDB"/>
    <w:rsid w:val="00322FD8"/>
    <w:rsid w:val="00323FBF"/>
    <w:rsid w:val="00336E92"/>
    <w:rsid w:val="00337A3A"/>
    <w:rsid w:val="00343DDB"/>
    <w:rsid w:val="00362705"/>
    <w:rsid w:val="0036507F"/>
    <w:rsid w:val="00365BB1"/>
    <w:rsid w:val="00373850"/>
    <w:rsid w:val="0038532A"/>
    <w:rsid w:val="003A01B5"/>
    <w:rsid w:val="003B55B4"/>
    <w:rsid w:val="003B6301"/>
    <w:rsid w:val="003B6B27"/>
    <w:rsid w:val="003B6CA7"/>
    <w:rsid w:val="003C3276"/>
    <w:rsid w:val="003C7ED1"/>
    <w:rsid w:val="003D1C91"/>
    <w:rsid w:val="003D2ED9"/>
    <w:rsid w:val="003F30D8"/>
    <w:rsid w:val="003F7B5C"/>
    <w:rsid w:val="00403235"/>
    <w:rsid w:val="00410B36"/>
    <w:rsid w:val="004241ED"/>
    <w:rsid w:val="00424D5D"/>
    <w:rsid w:val="004511FA"/>
    <w:rsid w:val="00451AE8"/>
    <w:rsid w:val="00452021"/>
    <w:rsid w:val="004544D0"/>
    <w:rsid w:val="0045523D"/>
    <w:rsid w:val="00456D31"/>
    <w:rsid w:val="004638CA"/>
    <w:rsid w:val="0046580C"/>
    <w:rsid w:val="00475B40"/>
    <w:rsid w:val="00480F56"/>
    <w:rsid w:val="004A6DBE"/>
    <w:rsid w:val="004B23FD"/>
    <w:rsid w:val="004B3AB8"/>
    <w:rsid w:val="004B56F4"/>
    <w:rsid w:val="004C780A"/>
    <w:rsid w:val="004C7ACA"/>
    <w:rsid w:val="004D32B3"/>
    <w:rsid w:val="00501D34"/>
    <w:rsid w:val="00514C7F"/>
    <w:rsid w:val="0052354E"/>
    <w:rsid w:val="00536F29"/>
    <w:rsid w:val="0053774F"/>
    <w:rsid w:val="00544ED3"/>
    <w:rsid w:val="00547E71"/>
    <w:rsid w:val="00557AA2"/>
    <w:rsid w:val="00564964"/>
    <w:rsid w:val="00564A98"/>
    <w:rsid w:val="00565E8C"/>
    <w:rsid w:val="00572C75"/>
    <w:rsid w:val="00580339"/>
    <w:rsid w:val="00590301"/>
    <w:rsid w:val="005945E1"/>
    <w:rsid w:val="005A4A0A"/>
    <w:rsid w:val="005C1E98"/>
    <w:rsid w:val="005C5BBD"/>
    <w:rsid w:val="005D2496"/>
    <w:rsid w:val="005E3770"/>
    <w:rsid w:val="00604240"/>
    <w:rsid w:val="00611F90"/>
    <w:rsid w:val="006213E0"/>
    <w:rsid w:val="00622872"/>
    <w:rsid w:val="00623F12"/>
    <w:rsid w:val="00627B63"/>
    <w:rsid w:val="006316B3"/>
    <w:rsid w:val="00635B30"/>
    <w:rsid w:val="00644A79"/>
    <w:rsid w:val="00646E4A"/>
    <w:rsid w:val="00647EE0"/>
    <w:rsid w:val="00654957"/>
    <w:rsid w:val="00654F8A"/>
    <w:rsid w:val="006559F8"/>
    <w:rsid w:val="006617C2"/>
    <w:rsid w:val="0066370E"/>
    <w:rsid w:val="00670259"/>
    <w:rsid w:val="00682B20"/>
    <w:rsid w:val="006915F0"/>
    <w:rsid w:val="00692A7E"/>
    <w:rsid w:val="006B3C30"/>
    <w:rsid w:val="006D3338"/>
    <w:rsid w:val="006E497A"/>
    <w:rsid w:val="006F5043"/>
    <w:rsid w:val="006F6C35"/>
    <w:rsid w:val="006F70D0"/>
    <w:rsid w:val="0070159A"/>
    <w:rsid w:val="00702E91"/>
    <w:rsid w:val="00706555"/>
    <w:rsid w:val="00710812"/>
    <w:rsid w:val="007132BE"/>
    <w:rsid w:val="0073388B"/>
    <w:rsid w:val="007517FB"/>
    <w:rsid w:val="00757381"/>
    <w:rsid w:val="00760A35"/>
    <w:rsid w:val="00775C9B"/>
    <w:rsid w:val="00785CFA"/>
    <w:rsid w:val="00791B22"/>
    <w:rsid w:val="007921B4"/>
    <w:rsid w:val="00795785"/>
    <w:rsid w:val="007B2384"/>
    <w:rsid w:val="007B50A2"/>
    <w:rsid w:val="007B77DF"/>
    <w:rsid w:val="007C0E94"/>
    <w:rsid w:val="007D054F"/>
    <w:rsid w:val="007E07CD"/>
    <w:rsid w:val="007E3358"/>
    <w:rsid w:val="007F4B66"/>
    <w:rsid w:val="007F7524"/>
    <w:rsid w:val="00802ACF"/>
    <w:rsid w:val="008038D7"/>
    <w:rsid w:val="00812C2E"/>
    <w:rsid w:val="0081588E"/>
    <w:rsid w:val="0081614E"/>
    <w:rsid w:val="00822D5A"/>
    <w:rsid w:val="0083654E"/>
    <w:rsid w:val="0084139B"/>
    <w:rsid w:val="0084511C"/>
    <w:rsid w:val="00854518"/>
    <w:rsid w:val="00854D4A"/>
    <w:rsid w:val="0085768E"/>
    <w:rsid w:val="00866C82"/>
    <w:rsid w:val="00895BF2"/>
    <w:rsid w:val="00896833"/>
    <w:rsid w:val="008B1948"/>
    <w:rsid w:val="008B2A6B"/>
    <w:rsid w:val="008C3127"/>
    <w:rsid w:val="008D3C14"/>
    <w:rsid w:val="008D766E"/>
    <w:rsid w:val="008D7D43"/>
    <w:rsid w:val="008E0B6F"/>
    <w:rsid w:val="008E3C53"/>
    <w:rsid w:val="008E51B9"/>
    <w:rsid w:val="008F65C1"/>
    <w:rsid w:val="008F6B40"/>
    <w:rsid w:val="00901D86"/>
    <w:rsid w:val="00906688"/>
    <w:rsid w:val="00907FEC"/>
    <w:rsid w:val="00911B59"/>
    <w:rsid w:val="009138BD"/>
    <w:rsid w:val="00914E8B"/>
    <w:rsid w:val="00923983"/>
    <w:rsid w:val="00937BF7"/>
    <w:rsid w:val="00956073"/>
    <w:rsid w:val="0095677D"/>
    <w:rsid w:val="0097764C"/>
    <w:rsid w:val="00981766"/>
    <w:rsid w:val="00983C54"/>
    <w:rsid w:val="009920A1"/>
    <w:rsid w:val="0099240F"/>
    <w:rsid w:val="00997DAE"/>
    <w:rsid w:val="009A135A"/>
    <w:rsid w:val="009A6575"/>
    <w:rsid w:val="009C1B3C"/>
    <w:rsid w:val="009C621E"/>
    <w:rsid w:val="009C62E9"/>
    <w:rsid w:val="009C79CD"/>
    <w:rsid w:val="009D012E"/>
    <w:rsid w:val="009E13D0"/>
    <w:rsid w:val="009E27E8"/>
    <w:rsid w:val="00A02246"/>
    <w:rsid w:val="00A029DF"/>
    <w:rsid w:val="00A047A9"/>
    <w:rsid w:val="00A132A2"/>
    <w:rsid w:val="00A21C96"/>
    <w:rsid w:val="00A23D1D"/>
    <w:rsid w:val="00A25859"/>
    <w:rsid w:val="00A367C1"/>
    <w:rsid w:val="00A37F6A"/>
    <w:rsid w:val="00A602F4"/>
    <w:rsid w:val="00A77FBC"/>
    <w:rsid w:val="00A96B4C"/>
    <w:rsid w:val="00AA023C"/>
    <w:rsid w:val="00AB441F"/>
    <w:rsid w:val="00AC3045"/>
    <w:rsid w:val="00AC44BE"/>
    <w:rsid w:val="00AD050E"/>
    <w:rsid w:val="00AD1B20"/>
    <w:rsid w:val="00AD23CD"/>
    <w:rsid w:val="00AE1434"/>
    <w:rsid w:val="00AE40A0"/>
    <w:rsid w:val="00AE4692"/>
    <w:rsid w:val="00B0178D"/>
    <w:rsid w:val="00B035DD"/>
    <w:rsid w:val="00B05059"/>
    <w:rsid w:val="00B171F7"/>
    <w:rsid w:val="00B20300"/>
    <w:rsid w:val="00B312E6"/>
    <w:rsid w:val="00B413BE"/>
    <w:rsid w:val="00B41446"/>
    <w:rsid w:val="00B71DAC"/>
    <w:rsid w:val="00B7298F"/>
    <w:rsid w:val="00B73BE2"/>
    <w:rsid w:val="00B73D93"/>
    <w:rsid w:val="00B808CB"/>
    <w:rsid w:val="00B81EEE"/>
    <w:rsid w:val="00B9263D"/>
    <w:rsid w:val="00BC6162"/>
    <w:rsid w:val="00BD7873"/>
    <w:rsid w:val="00BE3500"/>
    <w:rsid w:val="00BF18FA"/>
    <w:rsid w:val="00BF2587"/>
    <w:rsid w:val="00C002ED"/>
    <w:rsid w:val="00C00B7B"/>
    <w:rsid w:val="00C0283E"/>
    <w:rsid w:val="00C03F37"/>
    <w:rsid w:val="00C04E18"/>
    <w:rsid w:val="00C06FBE"/>
    <w:rsid w:val="00C10E2F"/>
    <w:rsid w:val="00C423EF"/>
    <w:rsid w:val="00C428FB"/>
    <w:rsid w:val="00C4296B"/>
    <w:rsid w:val="00C528DC"/>
    <w:rsid w:val="00C60BF7"/>
    <w:rsid w:val="00C6183D"/>
    <w:rsid w:val="00C71DBE"/>
    <w:rsid w:val="00C8705C"/>
    <w:rsid w:val="00C87349"/>
    <w:rsid w:val="00C967A0"/>
    <w:rsid w:val="00CA081B"/>
    <w:rsid w:val="00CA3C0B"/>
    <w:rsid w:val="00CA672D"/>
    <w:rsid w:val="00CB4E7D"/>
    <w:rsid w:val="00CC7BA4"/>
    <w:rsid w:val="00CD5DD6"/>
    <w:rsid w:val="00CD74DD"/>
    <w:rsid w:val="00CE56A0"/>
    <w:rsid w:val="00CE6378"/>
    <w:rsid w:val="00CF0727"/>
    <w:rsid w:val="00D063E1"/>
    <w:rsid w:val="00D117A9"/>
    <w:rsid w:val="00D14C3B"/>
    <w:rsid w:val="00D25C6C"/>
    <w:rsid w:val="00D263BC"/>
    <w:rsid w:val="00D3421A"/>
    <w:rsid w:val="00D51104"/>
    <w:rsid w:val="00D5337C"/>
    <w:rsid w:val="00D56853"/>
    <w:rsid w:val="00D60A70"/>
    <w:rsid w:val="00D61830"/>
    <w:rsid w:val="00D658B0"/>
    <w:rsid w:val="00D76A32"/>
    <w:rsid w:val="00D90BC4"/>
    <w:rsid w:val="00D917BB"/>
    <w:rsid w:val="00D919B2"/>
    <w:rsid w:val="00D91FE2"/>
    <w:rsid w:val="00D97693"/>
    <w:rsid w:val="00DA03A8"/>
    <w:rsid w:val="00DC2490"/>
    <w:rsid w:val="00DC52C4"/>
    <w:rsid w:val="00DE0AE6"/>
    <w:rsid w:val="00DE2C68"/>
    <w:rsid w:val="00DE4EB4"/>
    <w:rsid w:val="00E04061"/>
    <w:rsid w:val="00E10571"/>
    <w:rsid w:val="00E2767B"/>
    <w:rsid w:val="00E35A70"/>
    <w:rsid w:val="00E41C6C"/>
    <w:rsid w:val="00E4432B"/>
    <w:rsid w:val="00E50735"/>
    <w:rsid w:val="00E527F6"/>
    <w:rsid w:val="00E53DBC"/>
    <w:rsid w:val="00E55C39"/>
    <w:rsid w:val="00E56FD7"/>
    <w:rsid w:val="00E60060"/>
    <w:rsid w:val="00E65598"/>
    <w:rsid w:val="00E759DE"/>
    <w:rsid w:val="00E806E1"/>
    <w:rsid w:val="00E84A41"/>
    <w:rsid w:val="00E8667C"/>
    <w:rsid w:val="00E903A9"/>
    <w:rsid w:val="00E952E1"/>
    <w:rsid w:val="00E95C58"/>
    <w:rsid w:val="00E97EB0"/>
    <w:rsid w:val="00EA42F9"/>
    <w:rsid w:val="00EA53F6"/>
    <w:rsid w:val="00EB1A67"/>
    <w:rsid w:val="00EC6D82"/>
    <w:rsid w:val="00EE102F"/>
    <w:rsid w:val="00EE71EC"/>
    <w:rsid w:val="00EF0F34"/>
    <w:rsid w:val="00EF24B4"/>
    <w:rsid w:val="00EF2F15"/>
    <w:rsid w:val="00EF5D57"/>
    <w:rsid w:val="00EF6689"/>
    <w:rsid w:val="00F02FFB"/>
    <w:rsid w:val="00F07E97"/>
    <w:rsid w:val="00F1031B"/>
    <w:rsid w:val="00F13012"/>
    <w:rsid w:val="00F145C9"/>
    <w:rsid w:val="00F2706E"/>
    <w:rsid w:val="00F27CC9"/>
    <w:rsid w:val="00F27D98"/>
    <w:rsid w:val="00F37C15"/>
    <w:rsid w:val="00F37E59"/>
    <w:rsid w:val="00F552BA"/>
    <w:rsid w:val="00F5681A"/>
    <w:rsid w:val="00F65C69"/>
    <w:rsid w:val="00F74EAF"/>
    <w:rsid w:val="00F84418"/>
    <w:rsid w:val="00F84E20"/>
    <w:rsid w:val="00F85176"/>
    <w:rsid w:val="00F877F5"/>
    <w:rsid w:val="00F935DD"/>
    <w:rsid w:val="00FA7575"/>
    <w:rsid w:val="00FB17AA"/>
    <w:rsid w:val="00FC2DAA"/>
    <w:rsid w:val="00FD5630"/>
    <w:rsid w:val="00FF5175"/>
    <w:rsid w:val="00FF7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29123"/>
  <w15:docId w15:val="{E70C348C-99EE-41DE-B670-0BE06B26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693"/>
    <w:rPr>
      <w:b/>
      <w:color w:val="000000"/>
      <w:sz w:val="24"/>
      <w:szCs w:val="24"/>
    </w:rPr>
  </w:style>
  <w:style w:type="paragraph" w:styleId="Heading1">
    <w:name w:val="heading 1"/>
    <w:basedOn w:val="Normal"/>
    <w:next w:val="Normal"/>
    <w:qFormat/>
    <w:rsid w:val="00D97693"/>
    <w:pPr>
      <w:keepNext/>
      <w:jc w:val="center"/>
      <w:outlineLvl w:val="0"/>
    </w:pPr>
  </w:style>
  <w:style w:type="paragraph" w:styleId="Heading2">
    <w:name w:val="heading 2"/>
    <w:basedOn w:val="Normal"/>
    <w:next w:val="Normal"/>
    <w:link w:val="Heading2Char"/>
    <w:qFormat/>
    <w:rsid w:val="00D97693"/>
    <w:pPr>
      <w:keepNext/>
      <w:outlineLvl w:val="1"/>
    </w:pPr>
  </w:style>
  <w:style w:type="paragraph" w:styleId="Heading3">
    <w:name w:val="heading 3"/>
    <w:basedOn w:val="Normal"/>
    <w:next w:val="Normal"/>
    <w:qFormat/>
    <w:rsid w:val="00D97693"/>
    <w:pPr>
      <w:keepNext/>
      <w:outlineLvl w:val="2"/>
    </w:pPr>
    <w:rPr>
      <w:sz w:val="16"/>
    </w:rPr>
  </w:style>
  <w:style w:type="paragraph" w:styleId="Heading4">
    <w:name w:val="heading 4"/>
    <w:basedOn w:val="Normal"/>
    <w:next w:val="Normal"/>
    <w:qFormat/>
    <w:rsid w:val="00D97693"/>
    <w:pPr>
      <w:keepNext/>
      <w:ind w:left="113" w:right="113"/>
      <w:jc w:val="center"/>
      <w:outlineLvl w:val="3"/>
    </w:pPr>
    <w:rPr>
      <w:sz w:val="16"/>
    </w:rPr>
  </w:style>
  <w:style w:type="paragraph" w:styleId="Heading5">
    <w:name w:val="heading 5"/>
    <w:basedOn w:val="Normal"/>
    <w:next w:val="Normal"/>
    <w:qFormat/>
    <w:rsid w:val="00D97693"/>
    <w:pPr>
      <w:keepNext/>
      <w:ind w:hanging="13"/>
      <w:outlineLvl w:val="4"/>
    </w:pPr>
    <w:rPr>
      <w:sz w:val="16"/>
    </w:rPr>
  </w:style>
  <w:style w:type="paragraph" w:styleId="Heading6">
    <w:name w:val="heading 6"/>
    <w:basedOn w:val="Normal"/>
    <w:next w:val="Normal"/>
    <w:qFormat/>
    <w:rsid w:val="00D97693"/>
    <w:pPr>
      <w:keepNext/>
      <w:ind w:left="708" w:hanging="708"/>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7693"/>
    <w:rPr>
      <w:b w:val="0"/>
      <w:bCs/>
      <w:sz w:val="16"/>
    </w:rPr>
  </w:style>
  <w:style w:type="paragraph" w:styleId="Footer">
    <w:name w:val="footer"/>
    <w:basedOn w:val="Normal"/>
    <w:rsid w:val="00D97693"/>
    <w:pPr>
      <w:tabs>
        <w:tab w:val="center" w:pos="4536"/>
        <w:tab w:val="right" w:pos="9072"/>
      </w:tabs>
    </w:pPr>
  </w:style>
  <w:style w:type="character" w:styleId="PageNumber">
    <w:name w:val="page number"/>
    <w:basedOn w:val="DefaultParagraphFont"/>
    <w:rsid w:val="00D97693"/>
  </w:style>
  <w:style w:type="paragraph" w:styleId="BodyText2">
    <w:name w:val="Body Text 2"/>
    <w:basedOn w:val="Normal"/>
    <w:rsid w:val="00D97693"/>
    <w:rPr>
      <w:sz w:val="16"/>
    </w:rPr>
  </w:style>
  <w:style w:type="paragraph" w:styleId="BodyTextIndent">
    <w:name w:val="Body Text Indent"/>
    <w:basedOn w:val="Normal"/>
    <w:rsid w:val="00D97693"/>
    <w:pPr>
      <w:ind w:hanging="13"/>
    </w:pPr>
    <w:rPr>
      <w:b w:val="0"/>
      <w:bCs/>
      <w:sz w:val="16"/>
    </w:rPr>
  </w:style>
  <w:style w:type="paragraph" w:styleId="Header">
    <w:name w:val="header"/>
    <w:basedOn w:val="Normal"/>
    <w:rsid w:val="00D97693"/>
    <w:pPr>
      <w:tabs>
        <w:tab w:val="center" w:pos="4536"/>
        <w:tab w:val="right" w:pos="9072"/>
      </w:tabs>
    </w:pPr>
  </w:style>
  <w:style w:type="paragraph" w:styleId="BalloonText">
    <w:name w:val="Balloon Text"/>
    <w:basedOn w:val="Normal"/>
    <w:semiHidden/>
    <w:rsid w:val="00004977"/>
    <w:rPr>
      <w:rFonts w:ascii="Tahoma" w:hAnsi="Tahoma" w:cs="Tahoma"/>
      <w:sz w:val="16"/>
      <w:szCs w:val="16"/>
    </w:rPr>
  </w:style>
  <w:style w:type="paragraph" w:styleId="ListParagraph">
    <w:name w:val="List Paragraph"/>
    <w:basedOn w:val="Normal"/>
    <w:qFormat/>
    <w:rsid w:val="00C04E18"/>
    <w:pPr>
      <w:ind w:left="708"/>
    </w:pPr>
    <w:rPr>
      <w:b w:val="0"/>
      <w:color w:val="auto"/>
    </w:rPr>
  </w:style>
  <w:style w:type="paragraph" w:styleId="NormalWeb">
    <w:name w:val="Normal (Web)"/>
    <w:basedOn w:val="Normal"/>
    <w:link w:val="NormalWebChar"/>
    <w:rsid w:val="00501D34"/>
    <w:pPr>
      <w:spacing w:before="100" w:beforeAutospacing="1" w:after="100" w:afterAutospacing="1"/>
    </w:pPr>
    <w:rPr>
      <w:b w:val="0"/>
      <w:color w:val="auto"/>
    </w:rPr>
  </w:style>
  <w:style w:type="character" w:customStyle="1" w:styleId="NormalWebChar">
    <w:name w:val="Normal (Web) Char"/>
    <w:link w:val="NormalWeb"/>
    <w:rsid w:val="00501D34"/>
    <w:rPr>
      <w:sz w:val="24"/>
      <w:szCs w:val="24"/>
      <w:lang w:val="tr-TR" w:eastAsia="tr-TR" w:bidi="ar-SA"/>
    </w:rPr>
  </w:style>
  <w:style w:type="character" w:styleId="Strong">
    <w:name w:val="Strong"/>
    <w:qFormat/>
    <w:rsid w:val="00F85176"/>
    <w:rPr>
      <w:b/>
      <w:bCs/>
    </w:rPr>
  </w:style>
  <w:style w:type="table" w:styleId="TableGrid">
    <w:name w:val="Table Grid"/>
    <w:basedOn w:val="TableNormal"/>
    <w:rsid w:val="00E6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40F"/>
    <w:pPr>
      <w:autoSpaceDE w:val="0"/>
      <w:autoSpaceDN w:val="0"/>
      <w:adjustRightInd w:val="0"/>
    </w:pPr>
    <w:rPr>
      <w:color w:val="000000"/>
      <w:sz w:val="24"/>
      <w:szCs w:val="24"/>
    </w:rPr>
  </w:style>
  <w:style w:type="character" w:customStyle="1" w:styleId="Heading2Char">
    <w:name w:val="Heading 2 Char"/>
    <w:basedOn w:val="DefaultParagraphFont"/>
    <w:link w:val="Heading2"/>
    <w:rsid w:val="0017625B"/>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513">
      <w:bodyDiv w:val="1"/>
      <w:marLeft w:val="0"/>
      <w:marRight w:val="0"/>
      <w:marTop w:val="0"/>
      <w:marBottom w:val="0"/>
      <w:divBdr>
        <w:top w:val="none" w:sz="0" w:space="0" w:color="auto"/>
        <w:left w:val="none" w:sz="0" w:space="0" w:color="auto"/>
        <w:bottom w:val="none" w:sz="0" w:space="0" w:color="auto"/>
        <w:right w:val="none" w:sz="0" w:space="0" w:color="auto"/>
      </w:divBdr>
    </w:div>
    <w:div w:id="14309291">
      <w:bodyDiv w:val="1"/>
      <w:marLeft w:val="0"/>
      <w:marRight w:val="0"/>
      <w:marTop w:val="0"/>
      <w:marBottom w:val="0"/>
      <w:divBdr>
        <w:top w:val="none" w:sz="0" w:space="0" w:color="auto"/>
        <w:left w:val="none" w:sz="0" w:space="0" w:color="auto"/>
        <w:bottom w:val="none" w:sz="0" w:space="0" w:color="auto"/>
        <w:right w:val="none" w:sz="0" w:space="0" w:color="auto"/>
      </w:divBdr>
    </w:div>
    <w:div w:id="51848876">
      <w:bodyDiv w:val="1"/>
      <w:marLeft w:val="0"/>
      <w:marRight w:val="0"/>
      <w:marTop w:val="0"/>
      <w:marBottom w:val="0"/>
      <w:divBdr>
        <w:top w:val="none" w:sz="0" w:space="0" w:color="auto"/>
        <w:left w:val="none" w:sz="0" w:space="0" w:color="auto"/>
        <w:bottom w:val="none" w:sz="0" w:space="0" w:color="auto"/>
        <w:right w:val="none" w:sz="0" w:space="0" w:color="auto"/>
      </w:divBdr>
    </w:div>
    <w:div w:id="66464917">
      <w:bodyDiv w:val="1"/>
      <w:marLeft w:val="0"/>
      <w:marRight w:val="0"/>
      <w:marTop w:val="0"/>
      <w:marBottom w:val="0"/>
      <w:divBdr>
        <w:top w:val="none" w:sz="0" w:space="0" w:color="auto"/>
        <w:left w:val="none" w:sz="0" w:space="0" w:color="auto"/>
        <w:bottom w:val="none" w:sz="0" w:space="0" w:color="auto"/>
        <w:right w:val="none" w:sz="0" w:space="0" w:color="auto"/>
      </w:divBdr>
    </w:div>
    <w:div w:id="99690896">
      <w:bodyDiv w:val="1"/>
      <w:marLeft w:val="0"/>
      <w:marRight w:val="0"/>
      <w:marTop w:val="0"/>
      <w:marBottom w:val="0"/>
      <w:divBdr>
        <w:top w:val="none" w:sz="0" w:space="0" w:color="auto"/>
        <w:left w:val="none" w:sz="0" w:space="0" w:color="auto"/>
        <w:bottom w:val="none" w:sz="0" w:space="0" w:color="auto"/>
        <w:right w:val="none" w:sz="0" w:space="0" w:color="auto"/>
      </w:divBdr>
    </w:div>
    <w:div w:id="120467466">
      <w:bodyDiv w:val="1"/>
      <w:marLeft w:val="0"/>
      <w:marRight w:val="0"/>
      <w:marTop w:val="0"/>
      <w:marBottom w:val="0"/>
      <w:divBdr>
        <w:top w:val="none" w:sz="0" w:space="0" w:color="auto"/>
        <w:left w:val="none" w:sz="0" w:space="0" w:color="auto"/>
        <w:bottom w:val="none" w:sz="0" w:space="0" w:color="auto"/>
        <w:right w:val="none" w:sz="0" w:space="0" w:color="auto"/>
      </w:divBdr>
    </w:div>
    <w:div w:id="138112892">
      <w:bodyDiv w:val="1"/>
      <w:marLeft w:val="0"/>
      <w:marRight w:val="0"/>
      <w:marTop w:val="0"/>
      <w:marBottom w:val="0"/>
      <w:divBdr>
        <w:top w:val="none" w:sz="0" w:space="0" w:color="auto"/>
        <w:left w:val="none" w:sz="0" w:space="0" w:color="auto"/>
        <w:bottom w:val="none" w:sz="0" w:space="0" w:color="auto"/>
        <w:right w:val="none" w:sz="0" w:space="0" w:color="auto"/>
      </w:divBdr>
    </w:div>
    <w:div w:id="149759278">
      <w:bodyDiv w:val="1"/>
      <w:marLeft w:val="0"/>
      <w:marRight w:val="0"/>
      <w:marTop w:val="0"/>
      <w:marBottom w:val="0"/>
      <w:divBdr>
        <w:top w:val="none" w:sz="0" w:space="0" w:color="auto"/>
        <w:left w:val="none" w:sz="0" w:space="0" w:color="auto"/>
        <w:bottom w:val="none" w:sz="0" w:space="0" w:color="auto"/>
        <w:right w:val="none" w:sz="0" w:space="0" w:color="auto"/>
      </w:divBdr>
    </w:div>
    <w:div w:id="203831669">
      <w:bodyDiv w:val="1"/>
      <w:marLeft w:val="0"/>
      <w:marRight w:val="0"/>
      <w:marTop w:val="0"/>
      <w:marBottom w:val="0"/>
      <w:divBdr>
        <w:top w:val="none" w:sz="0" w:space="0" w:color="auto"/>
        <w:left w:val="none" w:sz="0" w:space="0" w:color="auto"/>
        <w:bottom w:val="none" w:sz="0" w:space="0" w:color="auto"/>
        <w:right w:val="none" w:sz="0" w:space="0" w:color="auto"/>
      </w:divBdr>
    </w:div>
    <w:div w:id="245967494">
      <w:bodyDiv w:val="1"/>
      <w:marLeft w:val="0"/>
      <w:marRight w:val="0"/>
      <w:marTop w:val="0"/>
      <w:marBottom w:val="0"/>
      <w:divBdr>
        <w:top w:val="none" w:sz="0" w:space="0" w:color="auto"/>
        <w:left w:val="none" w:sz="0" w:space="0" w:color="auto"/>
        <w:bottom w:val="none" w:sz="0" w:space="0" w:color="auto"/>
        <w:right w:val="none" w:sz="0" w:space="0" w:color="auto"/>
      </w:divBdr>
    </w:div>
    <w:div w:id="287468512">
      <w:bodyDiv w:val="1"/>
      <w:marLeft w:val="0"/>
      <w:marRight w:val="0"/>
      <w:marTop w:val="0"/>
      <w:marBottom w:val="0"/>
      <w:divBdr>
        <w:top w:val="none" w:sz="0" w:space="0" w:color="auto"/>
        <w:left w:val="none" w:sz="0" w:space="0" w:color="auto"/>
        <w:bottom w:val="none" w:sz="0" w:space="0" w:color="auto"/>
        <w:right w:val="none" w:sz="0" w:space="0" w:color="auto"/>
      </w:divBdr>
    </w:div>
    <w:div w:id="293827986">
      <w:bodyDiv w:val="1"/>
      <w:marLeft w:val="0"/>
      <w:marRight w:val="0"/>
      <w:marTop w:val="0"/>
      <w:marBottom w:val="0"/>
      <w:divBdr>
        <w:top w:val="none" w:sz="0" w:space="0" w:color="auto"/>
        <w:left w:val="none" w:sz="0" w:space="0" w:color="auto"/>
        <w:bottom w:val="none" w:sz="0" w:space="0" w:color="auto"/>
        <w:right w:val="none" w:sz="0" w:space="0" w:color="auto"/>
      </w:divBdr>
    </w:div>
    <w:div w:id="302079702">
      <w:bodyDiv w:val="1"/>
      <w:marLeft w:val="0"/>
      <w:marRight w:val="0"/>
      <w:marTop w:val="0"/>
      <w:marBottom w:val="0"/>
      <w:divBdr>
        <w:top w:val="none" w:sz="0" w:space="0" w:color="auto"/>
        <w:left w:val="none" w:sz="0" w:space="0" w:color="auto"/>
        <w:bottom w:val="none" w:sz="0" w:space="0" w:color="auto"/>
        <w:right w:val="none" w:sz="0" w:space="0" w:color="auto"/>
      </w:divBdr>
    </w:div>
    <w:div w:id="308557500">
      <w:bodyDiv w:val="1"/>
      <w:marLeft w:val="0"/>
      <w:marRight w:val="0"/>
      <w:marTop w:val="0"/>
      <w:marBottom w:val="0"/>
      <w:divBdr>
        <w:top w:val="none" w:sz="0" w:space="0" w:color="auto"/>
        <w:left w:val="none" w:sz="0" w:space="0" w:color="auto"/>
        <w:bottom w:val="none" w:sz="0" w:space="0" w:color="auto"/>
        <w:right w:val="none" w:sz="0" w:space="0" w:color="auto"/>
      </w:divBdr>
    </w:div>
    <w:div w:id="335033578">
      <w:bodyDiv w:val="1"/>
      <w:marLeft w:val="0"/>
      <w:marRight w:val="0"/>
      <w:marTop w:val="0"/>
      <w:marBottom w:val="0"/>
      <w:divBdr>
        <w:top w:val="none" w:sz="0" w:space="0" w:color="auto"/>
        <w:left w:val="none" w:sz="0" w:space="0" w:color="auto"/>
        <w:bottom w:val="none" w:sz="0" w:space="0" w:color="auto"/>
        <w:right w:val="none" w:sz="0" w:space="0" w:color="auto"/>
      </w:divBdr>
    </w:div>
    <w:div w:id="381910246">
      <w:bodyDiv w:val="1"/>
      <w:marLeft w:val="0"/>
      <w:marRight w:val="0"/>
      <w:marTop w:val="0"/>
      <w:marBottom w:val="0"/>
      <w:divBdr>
        <w:top w:val="none" w:sz="0" w:space="0" w:color="auto"/>
        <w:left w:val="none" w:sz="0" w:space="0" w:color="auto"/>
        <w:bottom w:val="none" w:sz="0" w:space="0" w:color="auto"/>
        <w:right w:val="none" w:sz="0" w:space="0" w:color="auto"/>
      </w:divBdr>
    </w:div>
    <w:div w:id="402412253">
      <w:bodyDiv w:val="1"/>
      <w:marLeft w:val="0"/>
      <w:marRight w:val="0"/>
      <w:marTop w:val="0"/>
      <w:marBottom w:val="0"/>
      <w:divBdr>
        <w:top w:val="none" w:sz="0" w:space="0" w:color="auto"/>
        <w:left w:val="none" w:sz="0" w:space="0" w:color="auto"/>
        <w:bottom w:val="none" w:sz="0" w:space="0" w:color="auto"/>
        <w:right w:val="none" w:sz="0" w:space="0" w:color="auto"/>
      </w:divBdr>
    </w:div>
    <w:div w:id="446435689">
      <w:bodyDiv w:val="1"/>
      <w:marLeft w:val="0"/>
      <w:marRight w:val="0"/>
      <w:marTop w:val="0"/>
      <w:marBottom w:val="0"/>
      <w:divBdr>
        <w:top w:val="none" w:sz="0" w:space="0" w:color="auto"/>
        <w:left w:val="none" w:sz="0" w:space="0" w:color="auto"/>
        <w:bottom w:val="none" w:sz="0" w:space="0" w:color="auto"/>
        <w:right w:val="none" w:sz="0" w:space="0" w:color="auto"/>
      </w:divBdr>
    </w:div>
    <w:div w:id="474875099">
      <w:bodyDiv w:val="1"/>
      <w:marLeft w:val="0"/>
      <w:marRight w:val="0"/>
      <w:marTop w:val="0"/>
      <w:marBottom w:val="0"/>
      <w:divBdr>
        <w:top w:val="none" w:sz="0" w:space="0" w:color="auto"/>
        <w:left w:val="none" w:sz="0" w:space="0" w:color="auto"/>
        <w:bottom w:val="none" w:sz="0" w:space="0" w:color="auto"/>
        <w:right w:val="none" w:sz="0" w:space="0" w:color="auto"/>
      </w:divBdr>
    </w:div>
    <w:div w:id="475417202">
      <w:bodyDiv w:val="1"/>
      <w:marLeft w:val="0"/>
      <w:marRight w:val="0"/>
      <w:marTop w:val="0"/>
      <w:marBottom w:val="0"/>
      <w:divBdr>
        <w:top w:val="none" w:sz="0" w:space="0" w:color="auto"/>
        <w:left w:val="none" w:sz="0" w:space="0" w:color="auto"/>
        <w:bottom w:val="none" w:sz="0" w:space="0" w:color="auto"/>
        <w:right w:val="none" w:sz="0" w:space="0" w:color="auto"/>
      </w:divBdr>
    </w:div>
    <w:div w:id="491216997">
      <w:bodyDiv w:val="1"/>
      <w:marLeft w:val="0"/>
      <w:marRight w:val="0"/>
      <w:marTop w:val="0"/>
      <w:marBottom w:val="0"/>
      <w:divBdr>
        <w:top w:val="none" w:sz="0" w:space="0" w:color="auto"/>
        <w:left w:val="none" w:sz="0" w:space="0" w:color="auto"/>
        <w:bottom w:val="none" w:sz="0" w:space="0" w:color="auto"/>
        <w:right w:val="none" w:sz="0" w:space="0" w:color="auto"/>
      </w:divBdr>
    </w:div>
    <w:div w:id="511535192">
      <w:bodyDiv w:val="1"/>
      <w:marLeft w:val="0"/>
      <w:marRight w:val="0"/>
      <w:marTop w:val="0"/>
      <w:marBottom w:val="0"/>
      <w:divBdr>
        <w:top w:val="none" w:sz="0" w:space="0" w:color="auto"/>
        <w:left w:val="none" w:sz="0" w:space="0" w:color="auto"/>
        <w:bottom w:val="none" w:sz="0" w:space="0" w:color="auto"/>
        <w:right w:val="none" w:sz="0" w:space="0" w:color="auto"/>
      </w:divBdr>
    </w:div>
    <w:div w:id="549223871">
      <w:bodyDiv w:val="1"/>
      <w:marLeft w:val="0"/>
      <w:marRight w:val="0"/>
      <w:marTop w:val="0"/>
      <w:marBottom w:val="0"/>
      <w:divBdr>
        <w:top w:val="none" w:sz="0" w:space="0" w:color="auto"/>
        <w:left w:val="none" w:sz="0" w:space="0" w:color="auto"/>
        <w:bottom w:val="none" w:sz="0" w:space="0" w:color="auto"/>
        <w:right w:val="none" w:sz="0" w:space="0" w:color="auto"/>
      </w:divBdr>
    </w:div>
    <w:div w:id="593821926">
      <w:bodyDiv w:val="1"/>
      <w:marLeft w:val="0"/>
      <w:marRight w:val="0"/>
      <w:marTop w:val="0"/>
      <w:marBottom w:val="0"/>
      <w:divBdr>
        <w:top w:val="none" w:sz="0" w:space="0" w:color="auto"/>
        <w:left w:val="none" w:sz="0" w:space="0" w:color="auto"/>
        <w:bottom w:val="none" w:sz="0" w:space="0" w:color="auto"/>
        <w:right w:val="none" w:sz="0" w:space="0" w:color="auto"/>
      </w:divBdr>
    </w:div>
    <w:div w:id="743182501">
      <w:bodyDiv w:val="1"/>
      <w:marLeft w:val="0"/>
      <w:marRight w:val="0"/>
      <w:marTop w:val="0"/>
      <w:marBottom w:val="0"/>
      <w:divBdr>
        <w:top w:val="none" w:sz="0" w:space="0" w:color="auto"/>
        <w:left w:val="none" w:sz="0" w:space="0" w:color="auto"/>
        <w:bottom w:val="none" w:sz="0" w:space="0" w:color="auto"/>
        <w:right w:val="none" w:sz="0" w:space="0" w:color="auto"/>
      </w:divBdr>
    </w:div>
    <w:div w:id="766534550">
      <w:bodyDiv w:val="1"/>
      <w:marLeft w:val="0"/>
      <w:marRight w:val="0"/>
      <w:marTop w:val="0"/>
      <w:marBottom w:val="0"/>
      <w:divBdr>
        <w:top w:val="none" w:sz="0" w:space="0" w:color="auto"/>
        <w:left w:val="none" w:sz="0" w:space="0" w:color="auto"/>
        <w:bottom w:val="none" w:sz="0" w:space="0" w:color="auto"/>
        <w:right w:val="none" w:sz="0" w:space="0" w:color="auto"/>
      </w:divBdr>
    </w:div>
    <w:div w:id="798230414">
      <w:bodyDiv w:val="1"/>
      <w:marLeft w:val="0"/>
      <w:marRight w:val="0"/>
      <w:marTop w:val="0"/>
      <w:marBottom w:val="0"/>
      <w:divBdr>
        <w:top w:val="none" w:sz="0" w:space="0" w:color="auto"/>
        <w:left w:val="none" w:sz="0" w:space="0" w:color="auto"/>
        <w:bottom w:val="none" w:sz="0" w:space="0" w:color="auto"/>
        <w:right w:val="none" w:sz="0" w:space="0" w:color="auto"/>
      </w:divBdr>
    </w:div>
    <w:div w:id="800997906">
      <w:bodyDiv w:val="1"/>
      <w:marLeft w:val="0"/>
      <w:marRight w:val="0"/>
      <w:marTop w:val="0"/>
      <w:marBottom w:val="0"/>
      <w:divBdr>
        <w:top w:val="none" w:sz="0" w:space="0" w:color="auto"/>
        <w:left w:val="none" w:sz="0" w:space="0" w:color="auto"/>
        <w:bottom w:val="none" w:sz="0" w:space="0" w:color="auto"/>
        <w:right w:val="none" w:sz="0" w:space="0" w:color="auto"/>
      </w:divBdr>
    </w:div>
    <w:div w:id="801921281">
      <w:bodyDiv w:val="1"/>
      <w:marLeft w:val="0"/>
      <w:marRight w:val="0"/>
      <w:marTop w:val="0"/>
      <w:marBottom w:val="0"/>
      <w:divBdr>
        <w:top w:val="none" w:sz="0" w:space="0" w:color="auto"/>
        <w:left w:val="none" w:sz="0" w:space="0" w:color="auto"/>
        <w:bottom w:val="none" w:sz="0" w:space="0" w:color="auto"/>
        <w:right w:val="none" w:sz="0" w:space="0" w:color="auto"/>
      </w:divBdr>
    </w:div>
    <w:div w:id="812674981">
      <w:bodyDiv w:val="1"/>
      <w:marLeft w:val="0"/>
      <w:marRight w:val="0"/>
      <w:marTop w:val="0"/>
      <w:marBottom w:val="0"/>
      <w:divBdr>
        <w:top w:val="none" w:sz="0" w:space="0" w:color="auto"/>
        <w:left w:val="none" w:sz="0" w:space="0" w:color="auto"/>
        <w:bottom w:val="none" w:sz="0" w:space="0" w:color="auto"/>
        <w:right w:val="none" w:sz="0" w:space="0" w:color="auto"/>
      </w:divBdr>
    </w:div>
    <w:div w:id="820578247">
      <w:bodyDiv w:val="1"/>
      <w:marLeft w:val="0"/>
      <w:marRight w:val="0"/>
      <w:marTop w:val="0"/>
      <w:marBottom w:val="0"/>
      <w:divBdr>
        <w:top w:val="none" w:sz="0" w:space="0" w:color="auto"/>
        <w:left w:val="none" w:sz="0" w:space="0" w:color="auto"/>
        <w:bottom w:val="none" w:sz="0" w:space="0" w:color="auto"/>
        <w:right w:val="none" w:sz="0" w:space="0" w:color="auto"/>
      </w:divBdr>
    </w:div>
    <w:div w:id="822159312">
      <w:bodyDiv w:val="1"/>
      <w:marLeft w:val="0"/>
      <w:marRight w:val="0"/>
      <w:marTop w:val="0"/>
      <w:marBottom w:val="0"/>
      <w:divBdr>
        <w:top w:val="none" w:sz="0" w:space="0" w:color="auto"/>
        <w:left w:val="none" w:sz="0" w:space="0" w:color="auto"/>
        <w:bottom w:val="none" w:sz="0" w:space="0" w:color="auto"/>
        <w:right w:val="none" w:sz="0" w:space="0" w:color="auto"/>
      </w:divBdr>
    </w:div>
    <w:div w:id="839347158">
      <w:bodyDiv w:val="1"/>
      <w:marLeft w:val="0"/>
      <w:marRight w:val="0"/>
      <w:marTop w:val="0"/>
      <w:marBottom w:val="0"/>
      <w:divBdr>
        <w:top w:val="none" w:sz="0" w:space="0" w:color="auto"/>
        <w:left w:val="none" w:sz="0" w:space="0" w:color="auto"/>
        <w:bottom w:val="none" w:sz="0" w:space="0" w:color="auto"/>
        <w:right w:val="none" w:sz="0" w:space="0" w:color="auto"/>
      </w:divBdr>
    </w:div>
    <w:div w:id="843713287">
      <w:bodyDiv w:val="1"/>
      <w:marLeft w:val="0"/>
      <w:marRight w:val="0"/>
      <w:marTop w:val="0"/>
      <w:marBottom w:val="0"/>
      <w:divBdr>
        <w:top w:val="none" w:sz="0" w:space="0" w:color="auto"/>
        <w:left w:val="none" w:sz="0" w:space="0" w:color="auto"/>
        <w:bottom w:val="none" w:sz="0" w:space="0" w:color="auto"/>
        <w:right w:val="none" w:sz="0" w:space="0" w:color="auto"/>
      </w:divBdr>
    </w:div>
    <w:div w:id="858084461">
      <w:bodyDiv w:val="1"/>
      <w:marLeft w:val="0"/>
      <w:marRight w:val="0"/>
      <w:marTop w:val="0"/>
      <w:marBottom w:val="0"/>
      <w:divBdr>
        <w:top w:val="none" w:sz="0" w:space="0" w:color="auto"/>
        <w:left w:val="none" w:sz="0" w:space="0" w:color="auto"/>
        <w:bottom w:val="none" w:sz="0" w:space="0" w:color="auto"/>
        <w:right w:val="none" w:sz="0" w:space="0" w:color="auto"/>
      </w:divBdr>
    </w:div>
    <w:div w:id="904755225">
      <w:bodyDiv w:val="1"/>
      <w:marLeft w:val="0"/>
      <w:marRight w:val="0"/>
      <w:marTop w:val="0"/>
      <w:marBottom w:val="0"/>
      <w:divBdr>
        <w:top w:val="none" w:sz="0" w:space="0" w:color="auto"/>
        <w:left w:val="none" w:sz="0" w:space="0" w:color="auto"/>
        <w:bottom w:val="none" w:sz="0" w:space="0" w:color="auto"/>
        <w:right w:val="none" w:sz="0" w:space="0" w:color="auto"/>
      </w:divBdr>
    </w:div>
    <w:div w:id="915744361">
      <w:bodyDiv w:val="1"/>
      <w:marLeft w:val="0"/>
      <w:marRight w:val="0"/>
      <w:marTop w:val="0"/>
      <w:marBottom w:val="0"/>
      <w:divBdr>
        <w:top w:val="none" w:sz="0" w:space="0" w:color="auto"/>
        <w:left w:val="none" w:sz="0" w:space="0" w:color="auto"/>
        <w:bottom w:val="none" w:sz="0" w:space="0" w:color="auto"/>
        <w:right w:val="none" w:sz="0" w:space="0" w:color="auto"/>
      </w:divBdr>
    </w:div>
    <w:div w:id="937180956">
      <w:bodyDiv w:val="1"/>
      <w:marLeft w:val="0"/>
      <w:marRight w:val="0"/>
      <w:marTop w:val="0"/>
      <w:marBottom w:val="0"/>
      <w:divBdr>
        <w:top w:val="none" w:sz="0" w:space="0" w:color="auto"/>
        <w:left w:val="none" w:sz="0" w:space="0" w:color="auto"/>
        <w:bottom w:val="none" w:sz="0" w:space="0" w:color="auto"/>
        <w:right w:val="none" w:sz="0" w:space="0" w:color="auto"/>
      </w:divBdr>
    </w:div>
    <w:div w:id="964114959">
      <w:bodyDiv w:val="1"/>
      <w:marLeft w:val="0"/>
      <w:marRight w:val="0"/>
      <w:marTop w:val="0"/>
      <w:marBottom w:val="0"/>
      <w:divBdr>
        <w:top w:val="none" w:sz="0" w:space="0" w:color="auto"/>
        <w:left w:val="none" w:sz="0" w:space="0" w:color="auto"/>
        <w:bottom w:val="none" w:sz="0" w:space="0" w:color="auto"/>
        <w:right w:val="none" w:sz="0" w:space="0" w:color="auto"/>
      </w:divBdr>
    </w:div>
    <w:div w:id="974069535">
      <w:bodyDiv w:val="1"/>
      <w:marLeft w:val="0"/>
      <w:marRight w:val="0"/>
      <w:marTop w:val="0"/>
      <w:marBottom w:val="0"/>
      <w:divBdr>
        <w:top w:val="none" w:sz="0" w:space="0" w:color="auto"/>
        <w:left w:val="none" w:sz="0" w:space="0" w:color="auto"/>
        <w:bottom w:val="none" w:sz="0" w:space="0" w:color="auto"/>
        <w:right w:val="none" w:sz="0" w:space="0" w:color="auto"/>
      </w:divBdr>
    </w:div>
    <w:div w:id="1035346166">
      <w:bodyDiv w:val="1"/>
      <w:marLeft w:val="0"/>
      <w:marRight w:val="0"/>
      <w:marTop w:val="0"/>
      <w:marBottom w:val="0"/>
      <w:divBdr>
        <w:top w:val="none" w:sz="0" w:space="0" w:color="auto"/>
        <w:left w:val="none" w:sz="0" w:space="0" w:color="auto"/>
        <w:bottom w:val="none" w:sz="0" w:space="0" w:color="auto"/>
        <w:right w:val="none" w:sz="0" w:space="0" w:color="auto"/>
      </w:divBdr>
    </w:div>
    <w:div w:id="1064913555">
      <w:bodyDiv w:val="1"/>
      <w:marLeft w:val="0"/>
      <w:marRight w:val="0"/>
      <w:marTop w:val="0"/>
      <w:marBottom w:val="0"/>
      <w:divBdr>
        <w:top w:val="none" w:sz="0" w:space="0" w:color="auto"/>
        <w:left w:val="none" w:sz="0" w:space="0" w:color="auto"/>
        <w:bottom w:val="none" w:sz="0" w:space="0" w:color="auto"/>
        <w:right w:val="none" w:sz="0" w:space="0" w:color="auto"/>
      </w:divBdr>
    </w:div>
    <w:div w:id="1147865606">
      <w:bodyDiv w:val="1"/>
      <w:marLeft w:val="0"/>
      <w:marRight w:val="0"/>
      <w:marTop w:val="0"/>
      <w:marBottom w:val="0"/>
      <w:divBdr>
        <w:top w:val="none" w:sz="0" w:space="0" w:color="auto"/>
        <w:left w:val="none" w:sz="0" w:space="0" w:color="auto"/>
        <w:bottom w:val="none" w:sz="0" w:space="0" w:color="auto"/>
        <w:right w:val="none" w:sz="0" w:space="0" w:color="auto"/>
      </w:divBdr>
    </w:div>
    <w:div w:id="1184634815">
      <w:bodyDiv w:val="1"/>
      <w:marLeft w:val="0"/>
      <w:marRight w:val="0"/>
      <w:marTop w:val="0"/>
      <w:marBottom w:val="0"/>
      <w:divBdr>
        <w:top w:val="none" w:sz="0" w:space="0" w:color="auto"/>
        <w:left w:val="none" w:sz="0" w:space="0" w:color="auto"/>
        <w:bottom w:val="none" w:sz="0" w:space="0" w:color="auto"/>
        <w:right w:val="none" w:sz="0" w:space="0" w:color="auto"/>
      </w:divBdr>
    </w:div>
    <w:div w:id="1204904357">
      <w:bodyDiv w:val="1"/>
      <w:marLeft w:val="0"/>
      <w:marRight w:val="0"/>
      <w:marTop w:val="0"/>
      <w:marBottom w:val="0"/>
      <w:divBdr>
        <w:top w:val="none" w:sz="0" w:space="0" w:color="auto"/>
        <w:left w:val="none" w:sz="0" w:space="0" w:color="auto"/>
        <w:bottom w:val="none" w:sz="0" w:space="0" w:color="auto"/>
        <w:right w:val="none" w:sz="0" w:space="0" w:color="auto"/>
      </w:divBdr>
    </w:div>
    <w:div w:id="1288123487">
      <w:bodyDiv w:val="1"/>
      <w:marLeft w:val="0"/>
      <w:marRight w:val="0"/>
      <w:marTop w:val="0"/>
      <w:marBottom w:val="0"/>
      <w:divBdr>
        <w:top w:val="none" w:sz="0" w:space="0" w:color="auto"/>
        <w:left w:val="none" w:sz="0" w:space="0" w:color="auto"/>
        <w:bottom w:val="none" w:sz="0" w:space="0" w:color="auto"/>
        <w:right w:val="none" w:sz="0" w:space="0" w:color="auto"/>
      </w:divBdr>
    </w:div>
    <w:div w:id="1296763082">
      <w:bodyDiv w:val="1"/>
      <w:marLeft w:val="0"/>
      <w:marRight w:val="0"/>
      <w:marTop w:val="0"/>
      <w:marBottom w:val="0"/>
      <w:divBdr>
        <w:top w:val="none" w:sz="0" w:space="0" w:color="auto"/>
        <w:left w:val="none" w:sz="0" w:space="0" w:color="auto"/>
        <w:bottom w:val="none" w:sz="0" w:space="0" w:color="auto"/>
        <w:right w:val="none" w:sz="0" w:space="0" w:color="auto"/>
      </w:divBdr>
    </w:div>
    <w:div w:id="1306545250">
      <w:bodyDiv w:val="1"/>
      <w:marLeft w:val="0"/>
      <w:marRight w:val="0"/>
      <w:marTop w:val="0"/>
      <w:marBottom w:val="0"/>
      <w:divBdr>
        <w:top w:val="none" w:sz="0" w:space="0" w:color="auto"/>
        <w:left w:val="none" w:sz="0" w:space="0" w:color="auto"/>
        <w:bottom w:val="none" w:sz="0" w:space="0" w:color="auto"/>
        <w:right w:val="none" w:sz="0" w:space="0" w:color="auto"/>
      </w:divBdr>
    </w:div>
    <w:div w:id="1367871235">
      <w:bodyDiv w:val="1"/>
      <w:marLeft w:val="0"/>
      <w:marRight w:val="0"/>
      <w:marTop w:val="0"/>
      <w:marBottom w:val="0"/>
      <w:divBdr>
        <w:top w:val="none" w:sz="0" w:space="0" w:color="auto"/>
        <w:left w:val="none" w:sz="0" w:space="0" w:color="auto"/>
        <w:bottom w:val="none" w:sz="0" w:space="0" w:color="auto"/>
        <w:right w:val="none" w:sz="0" w:space="0" w:color="auto"/>
      </w:divBdr>
    </w:div>
    <w:div w:id="1406486609">
      <w:bodyDiv w:val="1"/>
      <w:marLeft w:val="0"/>
      <w:marRight w:val="0"/>
      <w:marTop w:val="0"/>
      <w:marBottom w:val="0"/>
      <w:divBdr>
        <w:top w:val="none" w:sz="0" w:space="0" w:color="auto"/>
        <w:left w:val="none" w:sz="0" w:space="0" w:color="auto"/>
        <w:bottom w:val="none" w:sz="0" w:space="0" w:color="auto"/>
        <w:right w:val="none" w:sz="0" w:space="0" w:color="auto"/>
      </w:divBdr>
    </w:div>
    <w:div w:id="1428036703">
      <w:bodyDiv w:val="1"/>
      <w:marLeft w:val="0"/>
      <w:marRight w:val="0"/>
      <w:marTop w:val="0"/>
      <w:marBottom w:val="0"/>
      <w:divBdr>
        <w:top w:val="none" w:sz="0" w:space="0" w:color="auto"/>
        <w:left w:val="none" w:sz="0" w:space="0" w:color="auto"/>
        <w:bottom w:val="none" w:sz="0" w:space="0" w:color="auto"/>
        <w:right w:val="none" w:sz="0" w:space="0" w:color="auto"/>
      </w:divBdr>
    </w:div>
    <w:div w:id="1506356825">
      <w:bodyDiv w:val="1"/>
      <w:marLeft w:val="0"/>
      <w:marRight w:val="0"/>
      <w:marTop w:val="0"/>
      <w:marBottom w:val="0"/>
      <w:divBdr>
        <w:top w:val="none" w:sz="0" w:space="0" w:color="auto"/>
        <w:left w:val="none" w:sz="0" w:space="0" w:color="auto"/>
        <w:bottom w:val="none" w:sz="0" w:space="0" w:color="auto"/>
        <w:right w:val="none" w:sz="0" w:space="0" w:color="auto"/>
      </w:divBdr>
    </w:div>
    <w:div w:id="1508405161">
      <w:bodyDiv w:val="1"/>
      <w:marLeft w:val="0"/>
      <w:marRight w:val="0"/>
      <w:marTop w:val="0"/>
      <w:marBottom w:val="0"/>
      <w:divBdr>
        <w:top w:val="none" w:sz="0" w:space="0" w:color="auto"/>
        <w:left w:val="none" w:sz="0" w:space="0" w:color="auto"/>
        <w:bottom w:val="none" w:sz="0" w:space="0" w:color="auto"/>
        <w:right w:val="none" w:sz="0" w:space="0" w:color="auto"/>
      </w:divBdr>
    </w:div>
    <w:div w:id="1515269421">
      <w:bodyDiv w:val="1"/>
      <w:marLeft w:val="0"/>
      <w:marRight w:val="0"/>
      <w:marTop w:val="0"/>
      <w:marBottom w:val="0"/>
      <w:divBdr>
        <w:top w:val="none" w:sz="0" w:space="0" w:color="auto"/>
        <w:left w:val="none" w:sz="0" w:space="0" w:color="auto"/>
        <w:bottom w:val="none" w:sz="0" w:space="0" w:color="auto"/>
        <w:right w:val="none" w:sz="0" w:space="0" w:color="auto"/>
      </w:divBdr>
    </w:div>
    <w:div w:id="1583561647">
      <w:bodyDiv w:val="1"/>
      <w:marLeft w:val="0"/>
      <w:marRight w:val="0"/>
      <w:marTop w:val="0"/>
      <w:marBottom w:val="0"/>
      <w:divBdr>
        <w:top w:val="none" w:sz="0" w:space="0" w:color="auto"/>
        <w:left w:val="none" w:sz="0" w:space="0" w:color="auto"/>
        <w:bottom w:val="none" w:sz="0" w:space="0" w:color="auto"/>
        <w:right w:val="none" w:sz="0" w:space="0" w:color="auto"/>
      </w:divBdr>
    </w:div>
    <w:div w:id="1616905112">
      <w:bodyDiv w:val="1"/>
      <w:marLeft w:val="0"/>
      <w:marRight w:val="0"/>
      <w:marTop w:val="0"/>
      <w:marBottom w:val="0"/>
      <w:divBdr>
        <w:top w:val="none" w:sz="0" w:space="0" w:color="auto"/>
        <w:left w:val="none" w:sz="0" w:space="0" w:color="auto"/>
        <w:bottom w:val="none" w:sz="0" w:space="0" w:color="auto"/>
        <w:right w:val="none" w:sz="0" w:space="0" w:color="auto"/>
      </w:divBdr>
    </w:div>
    <w:div w:id="1647006214">
      <w:bodyDiv w:val="1"/>
      <w:marLeft w:val="0"/>
      <w:marRight w:val="0"/>
      <w:marTop w:val="0"/>
      <w:marBottom w:val="0"/>
      <w:divBdr>
        <w:top w:val="none" w:sz="0" w:space="0" w:color="auto"/>
        <w:left w:val="none" w:sz="0" w:space="0" w:color="auto"/>
        <w:bottom w:val="none" w:sz="0" w:space="0" w:color="auto"/>
        <w:right w:val="none" w:sz="0" w:space="0" w:color="auto"/>
      </w:divBdr>
    </w:div>
    <w:div w:id="1702246837">
      <w:bodyDiv w:val="1"/>
      <w:marLeft w:val="0"/>
      <w:marRight w:val="0"/>
      <w:marTop w:val="0"/>
      <w:marBottom w:val="0"/>
      <w:divBdr>
        <w:top w:val="none" w:sz="0" w:space="0" w:color="auto"/>
        <w:left w:val="none" w:sz="0" w:space="0" w:color="auto"/>
        <w:bottom w:val="none" w:sz="0" w:space="0" w:color="auto"/>
        <w:right w:val="none" w:sz="0" w:space="0" w:color="auto"/>
      </w:divBdr>
    </w:div>
    <w:div w:id="1750956708">
      <w:bodyDiv w:val="1"/>
      <w:marLeft w:val="0"/>
      <w:marRight w:val="0"/>
      <w:marTop w:val="0"/>
      <w:marBottom w:val="0"/>
      <w:divBdr>
        <w:top w:val="none" w:sz="0" w:space="0" w:color="auto"/>
        <w:left w:val="none" w:sz="0" w:space="0" w:color="auto"/>
        <w:bottom w:val="none" w:sz="0" w:space="0" w:color="auto"/>
        <w:right w:val="none" w:sz="0" w:space="0" w:color="auto"/>
      </w:divBdr>
    </w:div>
    <w:div w:id="1833792600">
      <w:bodyDiv w:val="1"/>
      <w:marLeft w:val="0"/>
      <w:marRight w:val="0"/>
      <w:marTop w:val="0"/>
      <w:marBottom w:val="0"/>
      <w:divBdr>
        <w:top w:val="none" w:sz="0" w:space="0" w:color="auto"/>
        <w:left w:val="none" w:sz="0" w:space="0" w:color="auto"/>
        <w:bottom w:val="none" w:sz="0" w:space="0" w:color="auto"/>
        <w:right w:val="none" w:sz="0" w:space="0" w:color="auto"/>
      </w:divBdr>
    </w:div>
    <w:div w:id="1847943465">
      <w:bodyDiv w:val="1"/>
      <w:marLeft w:val="0"/>
      <w:marRight w:val="0"/>
      <w:marTop w:val="0"/>
      <w:marBottom w:val="0"/>
      <w:divBdr>
        <w:top w:val="none" w:sz="0" w:space="0" w:color="auto"/>
        <w:left w:val="none" w:sz="0" w:space="0" w:color="auto"/>
        <w:bottom w:val="none" w:sz="0" w:space="0" w:color="auto"/>
        <w:right w:val="none" w:sz="0" w:space="0" w:color="auto"/>
      </w:divBdr>
    </w:div>
    <w:div w:id="1872261281">
      <w:bodyDiv w:val="1"/>
      <w:marLeft w:val="0"/>
      <w:marRight w:val="0"/>
      <w:marTop w:val="0"/>
      <w:marBottom w:val="0"/>
      <w:divBdr>
        <w:top w:val="none" w:sz="0" w:space="0" w:color="auto"/>
        <w:left w:val="none" w:sz="0" w:space="0" w:color="auto"/>
        <w:bottom w:val="none" w:sz="0" w:space="0" w:color="auto"/>
        <w:right w:val="none" w:sz="0" w:space="0" w:color="auto"/>
      </w:divBdr>
    </w:div>
    <w:div w:id="1874265065">
      <w:bodyDiv w:val="1"/>
      <w:marLeft w:val="0"/>
      <w:marRight w:val="0"/>
      <w:marTop w:val="0"/>
      <w:marBottom w:val="0"/>
      <w:divBdr>
        <w:top w:val="none" w:sz="0" w:space="0" w:color="auto"/>
        <w:left w:val="none" w:sz="0" w:space="0" w:color="auto"/>
        <w:bottom w:val="none" w:sz="0" w:space="0" w:color="auto"/>
        <w:right w:val="none" w:sz="0" w:space="0" w:color="auto"/>
      </w:divBdr>
    </w:div>
    <w:div w:id="1876961715">
      <w:bodyDiv w:val="1"/>
      <w:marLeft w:val="0"/>
      <w:marRight w:val="0"/>
      <w:marTop w:val="0"/>
      <w:marBottom w:val="0"/>
      <w:divBdr>
        <w:top w:val="none" w:sz="0" w:space="0" w:color="auto"/>
        <w:left w:val="none" w:sz="0" w:space="0" w:color="auto"/>
        <w:bottom w:val="none" w:sz="0" w:space="0" w:color="auto"/>
        <w:right w:val="none" w:sz="0" w:space="0" w:color="auto"/>
      </w:divBdr>
    </w:div>
    <w:div w:id="1887063468">
      <w:bodyDiv w:val="1"/>
      <w:marLeft w:val="0"/>
      <w:marRight w:val="0"/>
      <w:marTop w:val="0"/>
      <w:marBottom w:val="0"/>
      <w:divBdr>
        <w:top w:val="none" w:sz="0" w:space="0" w:color="auto"/>
        <w:left w:val="none" w:sz="0" w:space="0" w:color="auto"/>
        <w:bottom w:val="none" w:sz="0" w:space="0" w:color="auto"/>
        <w:right w:val="none" w:sz="0" w:space="0" w:color="auto"/>
      </w:divBdr>
    </w:div>
    <w:div w:id="1975019140">
      <w:bodyDiv w:val="1"/>
      <w:marLeft w:val="0"/>
      <w:marRight w:val="0"/>
      <w:marTop w:val="0"/>
      <w:marBottom w:val="0"/>
      <w:divBdr>
        <w:top w:val="none" w:sz="0" w:space="0" w:color="auto"/>
        <w:left w:val="none" w:sz="0" w:space="0" w:color="auto"/>
        <w:bottom w:val="none" w:sz="0" w:space="0" w:color="auto"/>
        <w:right w:val="none" w:sz="0" w:space="0" w:color="auto"/>
      </w:divBdr>
    </w:div>
    <w:div w:id="2004626570">
      <w:bodyDiv w:val="1"/>
      <w:marLeft w:val="0"/>
      <w:marRight w:val="0"/>
      <w:marTop w:val="0"/>
      <w:marBottom w:val="0"/>
      <w:divBdr>
        <w:top w:val="none" w:sz="0" w:space="0" w:color="auto"/>
        <w:left w:val="none" w:sz="0" w:space="0" w:color="auto"/>
        <w:bottom w:val="none" w:sz="0" w:space="0" w:color="auto"/>
        <w:right w:val="none" w:sz="0" w:space="0" w:color="auto"/>
      </w:divBdr>
    </w:div>
    <w:div w:id="2047752622">
      <w:bodyDiv w:val="1"/>
      <w:marLeft w:val="0"/>
      <w:marRight w:val="0"/>
      <w:marTop w:val="0"/>
      <w:marBottom w:val="0"/>
      <w:divBdr>
        <w:top w:val="none" w:sz="0" w:space="0" w:color="auto"/>
        <w:left w:val="none" w:sz="0" w:space="0" w:color="auto"/>
        <w:bottom w:val="none" w:sz="0" w:space="0" w:color="auto"/>
        <w:right w:val="none" w:sz="0" w:space="0" w:color="auto"/>
      </w:divBdr>
    </w:div>
    <w:div w:id="2121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25E0-7250-4039-B142-664A8641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2747</Words>
  <Characters>15659</Characters>
  <Application>Microsoft Office Word</Application>
  <DocSecurity>0</DocSecurity>
  <Lines>130</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SÜRE</vt:lpstr>
      <vt:lpstr>SÜRE</vt:lpstr>
    </vt:vector>
  </TitlesOfParts>
  <Company>TEP</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creator>TEP</dc:creator>
  <cp:lastModifiedBy>SuperComputers</cp:lastModifiedBy>
  <cp:revision>3</cp:revision>
  <cp:lastPrinted>2015-10-27T16:30:00Z</cp:lastPrinted>
  <dcterms:created xsi:type="dcterms:W3CDTF">2020-08-26T06:25:00Z</dcterms:created>
  <dcterms:modified xsi:type="dcterms:W3CDTF">2020-08-31T13:17:00Z</dcterms:modified>
</cp:coreProperties>
</file>