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39BFB2CA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44C918F7" w14:textId="39D329CF" w:rsidR="007F7524" w:rsidRPr="00B11391" w:rsidRDefault="00817FD8" w:rsidP="00817FD8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817FD8">
              <w:rPr>
                <w:color w:val="auto"/>
                <w:sz w:val="18"/>
                <w:szCs w:val="16"/>
              </w:rPr>
              <w:t xml:space="preserve">MESLEKİ TEKNİK ÖĞRETİM DAİRESİ </w:t>
            </w:r>
            <w:r w:rsidR="00B11391" w:rsidRPr="00817FD8">
              <w:rPr>
                <w:color w:val="auto"/>
                <w:sz w:val="18"/>
                <w:szCs w:val="16"/>
              </w:rPr>
              <w:t xml:space="preserve">   MOBİLYA VE İÇ MEKAN TASARIMI ALANI</w:t>
            </w:r>
          </w:p>
          <w:p w14:paraId="71CF998A" w14:textId="77777777" w:rsidR="007F7524" w:rsidRPr="00B11391" w:rsidRDefault="007F7524" w:rsidP="00B11391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817FD8">
              <w:rPr>
                <w:color w:val="auto"/>
                <w:sz w:val="18"/>
                <w:szCs w:val="16"/>
              </w:rPr>
              <w:t>2020/2021</w:t>
            </w:r>
            <w:r w:rsidRPr="00B11391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11391">
              <w:rPr>
                <w:color w:val="auto"/>
                <w:sz w:val="18"/>
                <w:szCs w:val="16"/>
              </w:rPr>
              <w:t xml:space="preserve">MESLEKİ GELİŞİM </w:t>
            </w:r>
            <w:r w:rsidRPr="00B11391">
              <w:rPr>
                <w:color w:val="auto"/>
                <w:sz w:val="18"/>
                <w:szCs w:val="16"/>
              </w:rPr>
              <w:t>DERSİ</w:t>
            </w:r>
          </w:p>
          <w:p w14:paraId="44422CDB" w14:textId="77777777" w:rsidR="007F7524" w:rsidRPr="00817FD8" w:rsidRDefault="00B11391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9. </w:t>
            </w:r>
            <w:r w:rsidR="007F7524" w:rsidRPr="00B11391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05CD8DB5" w14:textId="77777777" w:rsidTr="00AB7939">
        <w:trPr>
          <w:cantSplit/>
          <w:trHeight w:val="1006"/>
        </w:trPr>
        <w:tc>
          <w:tcPr>
            <w:tcW w:w="343" w:type="dxa"/>
            <w:textDirection w:val="btLr"/>
          </w:tcPr>
          <w:p w14:paraId="0A3AB21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8CE295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6814CF69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0165E310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3CC49037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5BDD58AF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5A01A8C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7A27590D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52905303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6AF6FE0F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39C216A5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5EB9321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19783501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3961CF0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20E0F829" w14:textId="77777777" w:rsidR="007F7524" w:rsidRDefault="00B11391" w:rsidP="000C75FD">
            <w:pPr>
              <w:pStyle w:val="ListParagraph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İŞYERİNDE SAĞLIK VE GÜVENLİĞİ TEHTİT EDEN UNSURLAR VE </w:t>
            </w:r>
            <w:r w:rsidR="00AB7939">
              <w:rPr>
                <w:rFonts w:eastAsia="Arial Unicode MS"/>
                <w:sz w:val="18"/>
                <w:szCs w:val="18"/>
              </w:rPr>
              <w:t>BUNLARA KARŞI ALINACAK ÖNLEMLER</w:t>
            </w:r>
          </w:p>
          <w:p w14:paraId="719CEF9E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14:paraId="2CA17F7A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14:paraId="4AA4478F" w14:textId="77777777" w:rsidR="00AB7939" w:rsidRPr="00B11391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yerindeiş sağlığı ve güvenliği organizasyonu</w:t>
            </w:r>
          </w:p>
        </w:tc>
        <w:tc>
          <w:tcPr>
            <w:tcW w:w="1842" w:type="dxa"/>
          </w:tcPr>
          <w:p w14:paraId="1B5A036E" w14:textId="77777777" w:rsidR="007F7524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7425B90" w14:textId="77777777" w:rsidR="009F3EB5" w:rsidRPr="00DE0AE6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77BFA3E3" w14:textId="77777777" w:rsidR="007F7524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DFF2FFB" w14:textId="77777777" w:rsidR="00507211" w:rsidRPr="00DE0AE6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DERS MODÜLLERİ </w:t>
            </w:r>
          </w:p>
        </w:tc>
        <w:tc>
          <w:tcPr>
            <w:tcW w:w="3686" w:type="dxa"/>
          </w:tcPr>
          <w:p w14:paraId="11E0750C" w14:textId="77777777" w:rsidR="007F7524" w:rsidRPr="00DE0AE6" w:rsidRDefault="00BA2E03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54371C8B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207D8834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DEE505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04B826" w14:textId="77777777" w:rsidR="00AB7939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1960A5" w14:textId="77777777"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C9D87C9" w14:textId="77777777" w:rsidR="00AB7939" w:rsidRPr="00FC59C5" w:rsidRDefault="00FC59C5" w:rsidP="000C75FD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="00AB7939" w:rsidRPr="00FC59C5">
              <w:rPr>
                <w:rFonts w:eastAsia="Arial Unicode MS"/>
                <w:sz w:val="18"/>
                <w:szCs w:val="18"/>
              </w:rPr>
              <w:t>İŞYERİNDE SAĞLIK VE GÜVENLİĞİ TEHTİT EDEN UNSURLAR VE BUNLARA KARŞI ALINACAK ÖNLEMLER</w:t>
            </w:r>
          </w:p>
          <w:p w14:paraId="026F0ECD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14:paraId="79978DB5" w14:textId="77777777" w:rsidR="00AB7939" w:rsidRDefault="00AB7939" w:rsidP="000C75FD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14:paraId="462464A6" w14:textId="77777777" w:rsidR="00AB7939" w:rsidRPr="00B11391" w:rsidRDefault="00AB7939" w:rsidP="00AB793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yerindeiş sağlığı ve güvenliği organizasyonu</w:t>
            </w:r>
          </w:p>
        </w:tc>
        <w:tc>
          <w:tcPr>
            <w:tcW w:w="1842" w:type="dxa"/>
            <w:shd w:val="clear" w:color="auto" w:fill="FFF2CC"/>
          </w:tcPr>
          <w:p w14:paraId="7D36038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C31457B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9433C7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372ED88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B0F4782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247F72CD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614EE3ED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A8AD65D" w14:textId="77777777" w:rsidR="00AB7939" w:rsidRPr="00DE0AE6" w:rsidRDefault="00AB7939" w:rsidP="00AB79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2B4E6A67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A54C93B" w14:textId="77777777"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21B8D824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14:paraId="4B48B2B9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14:paraId="3EFD2E49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14:paraId="11E58083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14:paraId="2C7FDAD6" w14:textId="77777777" w:rsidR="00AB7939" w:rsidRPr="00AB7939" w:rsidRDefault="00AB7939" w:rsidP="00AB793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FB14E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E5D3DCE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7A18CC8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246BDFFE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597CD18A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433BF00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863E9E1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103A8D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A2F695" w14:textId="77777777"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7DA9748" w14:textId="77777777"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EA873D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14:paraId="0B530016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14:paraId="0A370611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14:paraId="7BF064E2" w14:textId="77777777" w:rsidR="00AB7939" w:rsidRDefault="00AB7939" w:rsidP="000C75FD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14:paraId="505B2078" w14:textId="77777777" w:rsidR="00AB7939" w:rsidRPr="00DE0AE6" w:rsidRDefault="00AB7939" w:rsidP="00AB793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2F98AD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4A511002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2E000C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689D8C3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14D72D9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53F4CF2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D735C42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A74084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4630191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53FC3A9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A41F5C5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14:paraId="7F7E7C6D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14:paraId="32785716" w14:textId="77777777" w:rsidR="00AB7939" w:rsidRP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Psikososyal rikler</w:t>
            </w:r>
          </w:p>
        </w:tc>
        <w:tc>
          <w:tcPr>
            <w:tcW w:w="1842" w:type="dxa"/>
            <w:shd w:val="clear" w:color="auto" w:fill="auto"/>
          </w:tcPr>
          <w:p w14:paraId="4DB1B9A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62B8978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F457F9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683D544B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3D7AC2C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3DE9265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1BCDE37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A5E142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BF95C9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0BE2471E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CF108F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14:paraId="5CBAFC70" w14:textId="77777777" w:rsid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14:paraId="0C734144" w14:textId="77777777" w:rsidR="00AB7939" w:rsidRPr="00AB7939" w:rsidRDefault="00AB7939" w:rsidP="000C75FD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 w:rsidRPr="00AB7939">
              <w:rPr>
                <w:rFonts w:eastAsia="Arial Unicode MS"/>
                <w:sz w:val="18"/>
                <w:szCs w:val="18"/>
              </w:rPr>
              <w:t>Psikososyal rikler</w:t>
            </w:r>
          </w:p>
        </w:tc>
        <w:tc>
          <w:tcPr>
            <w:tcW w:w="1842" w:type="dxa"/>
            <w:shd w:val="clear" w:color="auto" w:fill="FFF2CC"/>
          </w:tcPr>
          <w:p w14:paraId="3C9B796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38CA0D5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502EB5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C0C1C69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7AAC8E1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14:paraId="53775EF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46FF5AD" w14:textId="77777777"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30B82D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6167761" w14:textId="77777777"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6EEA6B2" w14:textId="77777777"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C7DC810" w14:textId="77777777" w:rsidR="00AB7939" w:rsidRDefault="00AB7939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risklerinden koru</w:t>
            </w:r>
            <w:r w:rsidR="00FC59C5">
              <w:rPr>
                <w:rFonts w:eastAsia="Arial Unicode MS"/>
                <w:sz w:val="18"/>
                <w:szCs w:val="18"/>
              </w:rPr>
              <w:t>n</w:t>
            </w:r>
            <w:r>
              <w:rPr>
                <w:rFonts w:eastAsia="Arial Unicode MS"/>
                <w:sz w:val="18"/>
                <w:szCs w:val="18"/>
              </w:rPr>
              <w:t>ma</w:t>
            </w:r>
          </w:p>
          <w:p w14:paraId="00710002" w14:textId="77777777" w:rsidR="00AB7939" w:rsidRDefault="00AB7939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Yüksekte yapılan </w:t>
            </w:r>
            <w:r w:rsidR="00FC59C5">
              <w:rPr>
                <w:rFonts w:eastAsia="Arial Unicode MS"/>
                <w:sz w:val="18"/>
                <w:szCs w:val="18"/>
              </w:rPr>
              <w:t>çalışmalarda korunma</w:t>
            </w:r>
          </w:p>
          <w:p w14:paraId="0A19F950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14:paraId="217E2877" w14:textId="77777777" w:rsidR="00FC59C5" w:rsidRPr="00AB7939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auto"/>
          </w:tcPr>
          <w:p w14:paraId="7FE3174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4600461C" w14:textId="77777777"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38E7D7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C6FD0D0" w14:textId="77777777"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8AA9733" w14:textId="77777777"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73D8932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583D31F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47237A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28E9A5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5982F1D" w14:textId="77777777" w:rsidR="00FC59C5" w:rsidRDefault="00FC59C5" w:rsidP="00FC59C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A545304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risklerinden kornuma</w:t>
            </w:r>
          </w:p>
          <w:p w14:paraId="30016E03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Yüksekte yapılan çalışmalarda korunma</w:t>
            </w:r>
          </w:p>
          <w:p w14:paraId="41E62D5A" w14:textId="77777777" w:rsidR="00FC59C5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14:paraId="36669B61" w14:textId="77777777" w:rsidR="00FC59C5" w:rsidRPr="00AB7939" w:rsidRDefault="00FC59C5" w:rsidP="000C75FD">
            <w:pPr>
              <w:pStyle w:val="ListParagraph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FFF2CC"/>
          </w:tcPr>
          <w:p w14:paraId="1963AF3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0463FDB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20C6AB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1676E48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27FEC502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3CDB3F9A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56920633" w14:textId="77777777" w:rsidR="00FC59C5" w:rsidRPr="00DE0AE6" w:rsidRDefault="00FC59C5" w:rsidP="00FC59C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3B04B3DC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3E74D6E3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364A5BF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67375DB6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14:paraId="5212FA57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14:paraId="3D1AB2AC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14:paraId="44454CDF" w14:textId="77777777" w:rsidR="00FC59C5" w:rsidRP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</w:tcPr>
          <w:p w14:paraId="31A2DF6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50623F53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64242E1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B09FC01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29159AAA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33CEDF8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223DA9A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860FBF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170F5E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B56216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280D722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14:paraId="63CA17D4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14:paraId="5B01101B" w14:textId="77777777" w:rsid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14:paraId="52D3D1D2" w14:textId="77777777" w:rsidR="00FC59C5" w:rsidRPr="00FC59C5" w:rsidRDefault="00FC59C5" w:rsidP="000C75FD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 w:rsidRPr="00FC59C5"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  <w:shd w:val="clear" w:color="auto" w:fill="FFF2CC"/>
          </w:tcPr>
          <w:p w14:paraId="2325425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76F4119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221441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13DB7F7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7C74C81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10F4E50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2624930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F9E75AE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D155360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62C686F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50AF4D27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14:paraId="702FC168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14:paraId="731BB6BA" w14:textId="77777777" w:rsidR="00FC59C5" w:rsidRP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nin yapılan işe uyumluluğu ve kullanılan ve saklama kuralları </w:t>
            </w:r>
          </w:p>
        </w:tc>
        <w:tc>
          <w:tcPr>
            <w:tcW w:w="1842" w:type="dxa"/>
          </w:tcPr>
          <w:p w14:paraId="093DF8D5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97FAF37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14:paraId="22718E6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9719CF9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14:paraId="169FF133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304122CF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E02290A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ED17A8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B17C9F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06AB84" w14:textId="77777777"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FEEB2EE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14:paraId="13533559" w14:textId="77777777" w:rsid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14:paraId="7A32457C" w14:textId="77777777" w:rsidR="00FC59C5" w:rsidRPr="00FC59C5" w:rsidRDefault="00FC59C5" w:rsidP="000C75FD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nin yapılan işe uyumluluğu ve kullanılan ve saklama kuralları </w:t>
            </w:r>
          </w:p>
        </w:tc>
        <w:tc>
          <w:tcPr>
            <w:tcW w:w="1842" w:type="dxa"/>
            <w:shd w:val="clear" w:color="auto" w:fill="FFF2CC"/>
          </w:tcPr>
          <w:p w14:paraId="75A0A20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E75BE3E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76100B3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608A3941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1C36687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14:paraId="4644918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DE129E7" w14:textId="77777777"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211606D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FAD29CF" w14:textId="77777777"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29DFD6" w14:textId="77777777" w:rsidR="00FC59C5" w:rsidRDefault="00FC59C5" w:rsidP="00FC59C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E7CF57A" w14:textId="77777777" w:rsidR="00FC59C5" w:rsidRDefault="00FC59C5" w:rsidP="000C75FD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HASTALIKLARININ SEBEPLERİ VE </w:t>
            </w:r>
            <w:r w:rsidR="00CC1E11">
              <w:rPr>
                <w:rFonts w:eastAsia="Arial Unicode MS"/>
                <w:sz w:val="18"/>
                <w:szCs w:val="18"/>
              </w:rPr>
              <w:t>BU HASTALIKLARA ALINACAK</w:t>
            </w:r>
            <w:r>
              <w:rPr>
                <w:rFonts w:eastAsia="Arial Unicode MS"/>
                <w:sz w:val="18"/>
                <w:szCs w:val="18"/>
              </w:rPr>
              <w:t xml:space="preserve"> ÖNLEMLER</w:t>
            </w:r>
          </w:p>
          <w:p w14:paraId="0AE20FE8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14:paraId="1D88EECE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14:paraId="293E1F2B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Genel sağlık ve işsağlığı ilişkisi</w:t>
            </w:r>
          </w:p>
          <w:p w14:paraId="4F3E6F4A" w14:textId="77777777" w:rsidR="00CC1E11" w:rsidRPr="00FC59C5" w:rsidRDefault="00CC1E11" w:rsidP="00CC1E11">
            <w:pPr>
              <w:pStyle w:val="ListParagraph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9404C5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2BD7302" w14:textId="77777777"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8F1DF8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21A1D88" w14:textId="77777777"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EEBC72B" w14:textId="77777777"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1324DF1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F8F4713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A680BD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A5AE85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2518AD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30A87F" w14:textId="77777777" w:rsidR="00CC1E11" w:rsidRPr="00CC1E11" w:rsidRDefault="00CC1E11" w:rsidP="000C75FD">
            <w:pPr>
              <w:pStyle w:val="ListParagraph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>MESLEK HASTALIKLARININ SEBEPLERİ VE BU HASTALIKLARA ALINACAK ÖNLEMLER</w:t>
            </w:r>
          </w:p>
          <w:p w14:paraId="3ABCEF85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14:paraId="7D3DA3EB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14:paraId="40C67012" w14:textId="77777777" w:rsidR="00CC1E11" w:rsidRDefault="00CC1E11" w:rsidP="000C75FD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Genel sağlık ve işsağlığı ilişkisi</w:t>
            </w:r>
          </w:p>
          <w:p w14:paraId="17C64C91" w14:textId="77777777" w:rsidR="00CC1E11" w:rsidRPr="00FC59C5" w:rsidRDefault="00CC1E11" w:rsidP="00CC1E11">
            <w:pPr>
              <w:pStyle w:val="ListParagraph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D740AF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57D5EA6B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48EDD4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37CC5898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356F8A99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2D97760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88EF7C2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C379C2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922EEBA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2D3B1A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E410CA4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14:paraId="608ED242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14:paraId="62251048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14:paraId="42EE7FFC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14:paraId="52B0BA9E" w14:textId="77777777" w:rsidR="00CC1E11" w:rsidRPr="00CC1E11" w:rsidRDefault="00CC1E11" w:rsidP="00CC1E11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0F41198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E53D807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19335E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7886D1C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7CEA4DC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4087F20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6977F73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012C41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0B8C69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1666F8" w14:textId="77777777"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D79153B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14:paraId="393049CE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14:paraId="0C8C47B8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14:paraId="7CA81630" w14:textId="77777777" w:rsidR="00CC1E11" w:rsidRDefault="00CC1E11" w:rsidP="000C75FD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14:paraId="5768200E" w14:textId="77777777" w:rsidR="00CC1E11" w:rsidRPr="00CC1E11" w:rsidRDefault="00CC1E11" w:rsidP="00CC1E11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0A29339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7F6DF42" w14:textId="77777777" w:rsidR="00CC1E11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  <w:p w14:paraId="24DF8985" w14:textId="77777777" w:rsidR="00B56B28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EAB830B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4CEFAAB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373120B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14:paraId="7579902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A5C118A" w14:textId="77777777" w:rsidR="00CC1E11" w:rsidRPr="00DE0AE6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19BAAA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B1AFC4C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4DE939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8F8DBB1" w14:textId="77777777" w:rsidR="00CC1E11" w:rsidRPr="00332F4B" w:rsidRDefault="00332F4B" w:rsidP="00332F4B">
            <w:pPr>
              <w:spacing w:line="360" w:lineRule="auto"/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auto"/>
          </w:tcPr>
          <w:p w14:paraId="1E10E0AE" w14:textId="77777777"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88842B7" w14:textId="77777777" w:rsidR="00CC1E11" w:rsidRPr="00DE0AE6" w:rsidRDefault="00CC1E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E740F3D" w14:textId="77777777"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14:paraId="6FBC318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9CA8F2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0A3856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200EB6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E1434B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BDF72BB" w14:textId="77777777" w:rsidR="00CC1E11" w:rsidRPr="00332F4B" w:rsidRDefault="00332F4B" w:rsidP="00332F4B">
            <w:pPr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FFF2CC"/>
          </w:tcPr>
          <w:p w14:paraId="56414BA5" w14:textId="77777777"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FFDF5F" w14:textId="77777777" w:rsidR="00CC1E11" w:rsidRPr="00DE0AE6" w:rsidRDefault="00CC1E11" w:rsidP="00CC1E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028FE99" w14:textId="77777777"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14:paraId="48DA1C1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C53BA6" w14:textId="77777777"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8E11EB" w14:textId="77777777"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3522A35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229F1D1" w14:textId="77777777"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E2ED277" w14:textId="77777777" w:rsidR="00CC1E11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14:paraId="754CFCAA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14:paraId="2585F301" w14:textId="77777777" w:rsidR="00332F4B" w:rsidRP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auto"/>
          </w:tcPr>
          <w:p w14:paraId="1EC840E9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36EF26E" w14:textId="77777777"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25719E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288EE95" w14:textId="77777777"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0A35B129" w14:textId="77777777"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57B0B23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740F38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78BD05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F85563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F0985F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5125372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14:paraId="0B181BA7" w14:textId="77777777" w:rsid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14:paraId="36E983F9" w14:textId="77777777" w:rsidR="00332F4B" w:rsidRPr="00332F4B" w:rsidRDefault="00332F4B" w:rsidP="000C75FD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FFF2CC"/>
          </w:tcPr>
          <w:p w14:paraId="3778CB0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0120178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DCF335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0F11C72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CDD0FB7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4EFCB086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0B13CC0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744CA5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AAD26F0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BBAC96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D8E9CF" w14:textId="77777777" w:rsidR="00332F4B" w:rsidRP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kazası , meslek hastalığı, hastalık ve analık sigortasından sağlanan haklar</w:t>
            </w:r>
          </w:p>
        </w:tc>
        <w:tc>
          <w:tcPr>
            <w:tcW w:w="1842" w:type="dxa"/>
            <w:shd w:val="clear" w:color="auto" w:fill="auto"/>
          </w:tcPr>
          <w:p w14:paraId="458E729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4CE8371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1953A3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4E6A08D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2EAA1BE3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0D7B3245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F0CF572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30FE6A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9D06D7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1C5A40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BEEB31" w14:textId="77777777" w:rsidR="00332F4B" w:rsidRP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kazası , meslek hastalığı, hastalık ve analık sigortasından sağlanan haklar</w:t>
            </w:r>
          </w:p>
        </w:tc>
        <w:tc>
          <w:tcPr>
            <w:tcW w:w="1842" w:type="dxa"/>
            <w:shd w:val="clear" w:color="auto" w:fill="FFF2CC"/>
          </w:tcPr>
          <w:p w14:paraId="0D519B8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EC78280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6E62BC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72A9C35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8B75D17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03377CB7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A443EA8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2498B6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2034441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5E25B1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D8B3FF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14:paraId="647DF60E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14:paraId="4F556EAC" w14:textId="77777777" w:rsidR="00332F4B" w:rsidRPr="00332F4B" w:rsidRDefault="00332F4B" w:rsidP="00332F4B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83926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195468D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76C058B9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C18B8AD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B71AE45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7F323558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2B81E79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75BEF4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2B93EA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D66554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FA21F4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14:paraId="23F570B3" w14:textId="77777777" w:rsidR="00332F4B" w:rsidRDefault="00332F4B" w:rsidP="000C75FD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14:paraId="19F13B9A" w14:textId="77777777" w:rsidR="00332F4B" w:rsidRPr="00332F4B" w:rsidRDefault="00332F4B" w:rsidP="00332F4B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6883BB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4368B5B9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31061E9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688EA1B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D89EC12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453316E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43563C2" w14:textId="77777777" w:rsidR="00332F4B" w:rsidRPr="00DE0AE6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40EDCE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8EFD9FF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8ABD29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987D093" w14:textId="77777777" w:rsidR="00332F4B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14:paraId="3A59427D" w14:textId="77777777" w:rsidR="004A2C8A" w:rsidRPr="00332F4B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auto"/>
          </w:tcPr>
          <w:p w14:paraId="0D5879E6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64920C8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E7B634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2E9CBE10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4E343DC9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4248198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031979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F52A93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6F074A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77A36F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FC5B56A" w14:textId="77777777" w:rsidR="004A2C8A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14:paraId="2ECD600D" w14:textId="77777777" w:rsidR="00332F4B" w:rsidRPr="004A2C8A" w:rsidRDefault="004A2C8A" w:rsidP="000C75FD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FFF2CC"/>
          </w:tcPr>
          <w:p w14:paraId="17EAA39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F91F181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CEAB70F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37D8215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0F42BFB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14:paraId="306CF12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08CFC5" w14:textId="77777777"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17B672" w14:textId="77777777"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CBF133E" w14:textId="77777777"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523DF0" w14:textId="77777777"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31F094F" w14:textId="77777777" w:rsidR="00332F4B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auto"/>
          </w:tcPr>
          <w:p w14:paraId="08B515D6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6136938" w14:textId="77777777"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1B83ED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244FB279" w14:textId="77777777"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207E82CF" w14:textId="77777777"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35AD6A6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6D2B1B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1B89E5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85DCEC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79358E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B087109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FFF2CC"/>
          </w:tcPr>
          <w:p w14:paraId="3DE5480D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009F636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937472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8B0FB89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8AE66DF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2F7138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D6DE42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196DB5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8928987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B2D28B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43D172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auto"/>
          </w:tcPr>
          <w:p w14:paraId="77C6F008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5F35925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3AFAC3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56DC625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F5733F5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02A6CF4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A0321C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DAF2741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819C3E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53AFC4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B8AE9B7" w14:textId="77777777" w:rsidR="004A2C8A" w:rsidRPr="004A2C8A" w:rsidRDefault="004A2C8A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FFF2CC"/>
          </w:tcPr>
          <w:p w14:paraId="3B34E088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6968D15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8AF4A01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7B6C714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A002561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14:paraId="208BC9A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6ADD37" w14:textId="77777777"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B55B94" w14:textId="77777777"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2870A05" w14:textId="77777777"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981FB5" w14:textId="77777777"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4053DF1" w14:textId="77777777" w:rsidR="004A2C8A" w:rsidRPr="006B0355" w:rsidRDefault="006B0355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auto"/>
          </w:tcPr>
          <w:p w14:paraId="4826229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A08CA3F" w14:textId="77777777"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E43CE3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A4B1395" w14:textId="77777777"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D3B21C8" w14:textId="77777777"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7288672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C3D6E6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17F71E" w14:textId="77777777" w:rsidR="006B0355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701144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532F9B" w14:textId="77777777"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355EEE0" w14:textId="77777777" w:rsidR="006B0355" w:rsidRPr="006B0355" w:rsidRDefault="006B0355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FFF2CC"/>
          </w:tcPr>
          <w:p w14:paraId="72B9EF99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229B3D2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74E4673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9588058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5340A861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71FB6E46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5EB36A9" w14:textId="77777777" w:rsidR="006B0355" w:rsidRPr="00DE0AE6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9CE169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C806844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52CBA7D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FFB39AF" w14:textId="77777777" w:rsidR="006B0355" w:rsidRPr="006E1514" w:rsidRDefault="006E1514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Modül sonu ölçme değerlendirme  sorularının çözümü ve dönem sonu sınavına hazırlık </w:t>
            </w:r>
          </w:p>
        </w:tc>
        <w:tc>
          <w:tcPr>
            <w:tcW w:w="1842" w:type="dxa"/>
            <w:shd w:val="clear" w:color="auto" w:fill="auto"/>
          </w:tcPr>
          <w:p w14:paraId="53E0B41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E6A5F39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1D411B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3FB90EDF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97C55FC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5A0CB96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C26971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53F130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588FD0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91DC15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3B4C9F9" w14:textId="77777777" w:rsidR="006B0355" w:rsidRPr="00DE0AE6" w:rsidRDefault="006E1514" w:rsidP="006B035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Modül sonu ölçme değerlendirme  sorularının çözümü ve dönem sonu sınavına hazırlık</w:t>
            </w:r>
          </w:p>
        </w:tc>
        <w:tc>
          <w:tcPr>
            <w:tcW w:w="1842" w:type="dxa"/>
            <w:shd w:val="clear" w:color="auto" w:fill="FFF2CC"/>
          </w:tcPr>
          <w:p w14:paraId="59B54613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A4E2C6F" w14:textId="77777777"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40B568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2030F00" w14:textId="77777777"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A632EF1" w14:textId="77777777"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14:paraId="1055BE8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30A950" w14:textId="77777777"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DC2B32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771DB6D" w14:textId="77777777"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FBE2A1" w14:textId="77777777"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B3201E4" w14:textId="77777777" w:rsidR="006B0355" w:rsidRPr="006E1514" w:rsidRDefault="006E1514" w:rsidP="000C75FD">
            <w:pPr>
              <w:pStyle w:val="ListParagraph"/>
              <w:numPr>
                <w:ilvl w:val="0"/>
                <w:numId w:val="1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DÖNEM DÖNEM SONU SINAVLARI 14 OCAK – 22 OCAK </w:t>
            </w:r>
          </w:p>
        </w:tc>
        <w:tc>
          <w:tcPr>
            <w:tcW w:w="1842" w:type="dxa"/>
            <w:shd w:val="clear" w:color="auto" w:fill="auto"/>
          </w:tcPr>
          <w:p w14:paraId="487F8C00" w14:textId="77777777" w:rsidR="006B0355" w:rsidRPr="00DE0AE6" w:rsidRDefault="006B0355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02AC5B9" w14:textId="77777777" w:rsidR="006B0355" w:rsidRPr="00DE0AE6" w:rsidRDefault="006B0355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3F02F5C" w14:textId="77777777" w:rsidR="006B0355" w:rsidRPr="00DE0AE6" w:rsidRDefault="006B0355" w:rsidP="006B0355">
            <w:pPr>
              <w:rPr>
                <w:b w:val="0"/>
                <w:sz w:val="16"/>
              </w:rPr>
            </w:pPr>
          </w:p>
        </w:tc>
      </w:tr>
      <w:tr w:rsidR="006E1514" w:rsidRPr="00DE0AE6" w14:paraId="5509619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7A2BC9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EE9E74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419936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9F9AFC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09A4BD" w14:textId="77777777" w:rsidR="006E1514" w:rsidRPr="006E1514" w:rsidRDefault="006E1514" w:rsidP="000C75FD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18"/>
                <w:szCs w:val="18"/>
              </w:rPr>
            </w:pPr>
            <w:r w:rsidRPr="006E1514">
              <w:rPr>
                <w:rFonts w:eastAsia="Arial Unicode MS"/>
                <w:sz w:val="18"/>
                <w:szCs w:val="18"/>
              </w:rPr>
              <w:t xml:space="preserve">DÖNEM DÖNEM SONU SINAVLARI 14 OCAK – 22 OCAK </w:t>
            </w:r>
          </w:p>
        </w:tc>
        <w:tc>
          <w:tcPr>
            <w:tcW w:w="1842" w:type="dxa"/>
            <w:shd w:val="clear" w:color="auto" w:fill="FFF2CC"/>
          </w:tcPr>
          <w:p w14:paraId="6001D5C7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731B85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7F38A31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3A7101F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F13445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6F1C2D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C98AD69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8415E6D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ED047CE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75F52E5" w14:textId="77777777" w:rsidR="006E1514" w:rsidRPr="00DE0AE6" w:rsidRDefault="006E1514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EFC09B6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60D61E3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0C35011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65BCB9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05C413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263FCF97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0BA0A7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1F2DD7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D2E5EA9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F22CCC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3AD58D0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57325B4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7703C0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D7D263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AF008C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B4D9DF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316FFC6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45F3EE0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FBD916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CC4064C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45DE2D8C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1E40862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2278C8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1980810D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E394E1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D36EAE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449D543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875330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8F4F32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663C469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7861B6A" w14:textId="77777777" w:rsidR="006E1514" w:rsidRPr="00DE0AE6" w:rsidRDefault="006E1514" w:rsidP="006E151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D69D41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A5BA83F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952466F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651074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434FCD9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FD4C7FA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108B609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490126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6E02F3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73FF2A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5110D4C2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BF02E7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DF0506" w14:textId="77777777"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DD09E5B" w14:textId="77777777"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57E78B" w14:textId="77777777"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25A9B35" w14:textId="77777777"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14:paraId="7FAC53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35C6AA" w14:textId="77777777"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133F59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B722022" w14:textId="77777777"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479A49" w14:textId="77777777"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F6A595" w14:textId="77777777" w:rsidR="006E1514" w:rsidRDefault="00B25F67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14:paraId="263B0E69" w14:textId="77777777" w:rsidR="00B25F67" w:rsidRDefault="00B25F67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14:paraId="42A49E59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14:paraId="405B8BC2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14:paraId="130D59A3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14:paraId="0234729F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14:paraId="311DFE47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14:paraId="66B0AC54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14:paraId="22D00EC0" w14:textId="77777777" w:rsidR="005A54A6" w:rsidRPr="00B25F67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2D2955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3B92B24" w14:textId="77777777" w:rsidR="006E1514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71B8BE7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76F085C" w14:textId="77777777" w:rsidR="006E1514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9A08F75" w14:textId="77777777" w:rsidR="006E1514" w:rsidRPr="00DE0AE6" w:rsidRDefault="00BA2E03" w:rsidP="006E151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14:paraId="521BC9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16855C" w14:textId="77777777"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06D757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7FF1EF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7122AF" w14:textId="77777777"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B4C6AA5" w14:textId="77777777" w:rsidR="005A54A6" w:rsidRDefault="005A54A6" w:rsidP="005A54A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14:paraId="0DA3F1F8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14:paraId="65866925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14:paraId="707C972A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14:paraId="76C02795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14:paraId="44BB6CC0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14:paraId="6547D1B2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14:paraId="0F44929A" w14:textId="77777777" w:rsidR="005A54A6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14:paraId="54B8D7DD" w14:textId="77777777" w:rsidR="005A54A6" w:rsidRPr="00B25F67" w:rsidRDefault="005A54A6" w:rsidP="000C75FD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23E22C9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4C94945" w14:textId="77777777"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290CA42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6502159A" w14:textId="77777777"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C039FF2" w14:textId="77777777"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14:paraId="14C7188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FDC6A8" w14:textId="77777777"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BACBF6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12F674B" w14:textId="77777777"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9A9AA9" w14:textId="77777777"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02C2D52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14:paraId="79D37A27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14:paraId="4102226E" w14:textId="77777777" w:rsidR="005A54A6" w:rsidRDefault="005A54A6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14:paraId="09EF9DF8" w14:textId="77777777" w:rsidR="005A54A6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14:paraId="488BFBED" w14:textId="77777777" w:rsidR="00233E5F" w:rsidRPr="005A54A6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D4C7BD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A384259" w14:textId="77777777"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B56163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0A00E0E" w14:textId="77777777"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27481E82" w14:textId="77777777"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7E0ECC0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04A878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BFCAA1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CD3D74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BB8978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F95A405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14:paraId="2AC25572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14:paraId="7C54B32D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14:paraId="586AD176" w14:textId="77777777" w:rsidR="00233E5F" w:rsidRDefault="00233E5F" w:rsidP="000C75FD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14:paraId="14F28F7C" w14:textId="77777777" w:rsidR="00233E5F" w:rsidRPr="005A54A6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87745F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52C2E360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999B5E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38E3A167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FB3C164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6B85C38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B70DCE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994DB6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1470999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47FB31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D7C3AA7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14:paraId="41E2E6D2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14:paraId="38BDCB13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14:paraId="64246800" w14:textId="77777777" w:rsidR="00233E5F" w:rsidRPr="00233E5F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B6A88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16B5B44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E9929F4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4EB3F00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FDC8FCF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1E06525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A9F466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1199EF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24B5E76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739946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DCC0C6A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14:paraId="38050D42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14:paraId="34DA7325" w14:textId="77777777" w:rsidR="00233E5F" w:rsidRDefault="00233E5F" w:rsidP="000C75FD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14:paraId="3B8027EF" w14:textId="77777777" w:rsidR="00233E5F" w:rsidRPr="00233E5F" w:rsidRDefault="00233E5F" w:rsidP="00233E5F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E88DF5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3EC7BC0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42542D3F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3258A214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0D4EAB17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0154CC1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390D9C5" w14:textId="77777777" w:rsidR="00233E5F" w:rsidRPr="00DE0AE6" w:rsidRDefault="00233E5F" w:rsidP="00233E5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FF4D6F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B4A6055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5E81E2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7A98F3E" w14:textId="77777777" w:rsidR="00233E5F" w:rsidRDefault="00233E5F" w:rsidP="000C75FD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14:paraId="3EE93D0D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14:paraId="14D7FB8F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14:paraId="3CDA5CA4" w14:textId="77777777" w:rsidR="00233E5F" w:rsidRP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auto"/>
          </w:tcPr>
          <w:p w14:paraId="2020C23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3C697A3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14B406C8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974F3D5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76BB0FA9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1996F7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2583D1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3EA206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4DA8EE4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A8A6B2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40FBEFF" w14:textId="77777777" w:rsidR="00233E5F" w:rsidRDefault="00233E5F" w:rsidP="000C75FD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14:paraId="1B1F2FA7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14:paraId="1673EC9E" w14:textId="77777777" w:rsid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14:paraId="78491FCB" w14:textId="77777777" w:rsidR="00233E5F" w:rsidRPr="00233E5F" w:rsidRDefault="00233E5F" w:rsidP="000C75FD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FFF2CC"/>
          </w:tcPr>
          <w:p w14:paraId="2855AA0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967BA8E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B6CE3C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3B6A3ADB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560B1EE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14:paraId="74C654B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A246C3" w14:textId="77777777"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F818F71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868AB68" w14:textId="77777777"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28487F3" w14:textId="77777777"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16066F1" w14:textId="77777777" w:rsidR="00233E5F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14:paraId="4A5A1A85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14:paraId="7DB83A87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14:paraId="1FAA418F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14:paraId="61A1CFCE" w14:textId="77777777" w:rsidR="00540C0E" w:rsidRPr="00233E5F" w:rsidRDefault="00540C0E" w:rsidP="00540C0E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AE0F45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B8C8018" w14:textId="77777777"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281ACAC6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26E1CE4C" w14:textId="77777777"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FB3EE36" w14:textId="77777777"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14:paraId="4650184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AD2581" w14:textId="77777777"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84C012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C95645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FF65D6" w14:textId="77777777"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DF2BB99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14:paraId="1413DC56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14:paraId="58F89D8B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14:paraId="54C0B037" w14:textId="77777777" w:rsidR="00540C0E" w:rsidRDefault="00540C0E" w:rsidP="000C75FD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14:paraId="7F351C32" w14:textId="77777777" w:rsidR="00540C0E" w:rsidRPr="00233E5F" w:rsidRDefault="00540C0E" w:rsidP="00540C0E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387B1C9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7BC3D2A" w14:textId="77777777"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B836999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B76D771" w14:textId="77777777"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2933E11F" w14:textId="77777777"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14:paraId="44CC8CC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C080F0" w14:textId="77777777"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1F378D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DA2F72F" w14:textId="77777777"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F1B38B" w14:textId="77777777"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681C3E0" w14:textId="77777777" w:rsidR="00540C0E" w:rsidRDefault="00540C0E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5B441CE6" w14:textId="77777777" w:rsid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14:paraId="5F158A0E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14:paraId="585E2782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2F1E79B3" w14:textId="77777777" w:rsidR="009F38E0" w:rsidRP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auto"/>
          </w:tcPr>
          <w:p w14:paraId="3F2F88D7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DA17E84" w14:textId="77777777"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577F62B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CFA3136" w14:textId="77777777"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353EC9B2" w14:textId="77777777"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14:paraId="21F6CFB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418355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585A4D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8D10B8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C72707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3311CA0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0E23DAE1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14:paraId="1090986D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14:paraId="163437EF" w14:textId="77777777" w:rsidR="009F38E0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14:paraId="6C529759" w14:textId="77777777" w:rsidR="009F38E0" w:rsidRPr="00540C0E" w:rsidRDefault="009F38E0" w:rsidP="000C75FD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FFF2CC"/>
          </w:tcPr>
          <w:p w14:paraId="3785352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C542050" w14:textId="77777777"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12685111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6FAAEE6" w14:textId="77777777"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A149076" w14:textId="77777777"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14:paraId="3069647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8B78F3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ABB11C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6B646CD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C7192F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1E23CC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2D502F8A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3C8038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40FE24C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30104AA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40D1F2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C31625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354C21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B65AC9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3C5D830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38039D5A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DB85F75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532FC93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1994389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C0BB0F1" w14:textId="77777777" w:rsidR="009F38E0" w:rsidRPr="00DE0AE6" w:rsidRDefault="009F38E0" w:rsidP="009F3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8FFF11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A391036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A2FA3B6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0A84A85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433F9C25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A560A62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1D954BA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4C468A9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4CBF17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4BD051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8369AC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79D8CE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7F3133" w14:textId="77777777"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6B8F4D9D" w14:textId="77777777"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3A162F0" w14:textId="77777777"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15D8867" w14:textId="77777777"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14:paraId="335F744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3FC561" w14:textId="77777777"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E84041D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99E9944" w14:textId="77777777"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6A792D" w14:textId="77777777"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3B7AB62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14:paraId="2836A825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14:paraId="53DD493D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14:paraId="6B4F9308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6C88CF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6D5EC7A" w14:textId="77777777"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7DDD5FE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24674AAA" w14:textId="77777777"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29A829FC" w14:textId="77777777"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49705C6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FD79F3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3C4028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76397E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6884D05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5FFA624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14:paraId="0B956715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14:paraId="7DA04659" w14:textId="77777777" w:rsidR="0053016C" w:rsidRDefault="0053016C" w:rsidP="000C75FD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14:paraId="08B7CD9B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E575DC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48B60E36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B4C02D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E14AD31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A452383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7E75F35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952F48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43DDE2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AA40357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20EB16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E77399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14:paraId="684A8ECB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14:paraId="0F54F643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14:paraId="49782D20" w14:textId="77777777" w:rsidR="0053016C" w:rsidRP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auto"/>
          </w:tcPr>
          <w:p w14:paraId="2267F4BA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09243DB8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4E606D85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64567190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34F90E1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4EE8B0C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04FDCA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88F63D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5B636B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01D105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BC7BCA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14:paraId="43E5DF75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14:paraId="64BA54B5" w14:textId="77777777" w:rsid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14:paraId="5B508F59" w14:textId="77777777" w:rsidR="0053016C" w:rsidRPr="0053016C" w:rsidRDefault="0053016C" w:rsidP="000C75FD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FFF2CC"/>
          </w:tcPr>
          <w:p w14:paraId="3C98433E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858694E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2CCAFA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17A623E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F17CB8C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045B0B2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D25998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C408DD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294EEAA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94A435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6C64C9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14:paraId="0C636391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14:paraId="5BEF5E68" w14:textId="77777777" w:rsidR="0053016C" w:rsidRP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auto"/>
          </w:tcPr>
          <w:p w14:paraId="0905A67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38D08956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33317B1D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0C4CDD55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7BD3B887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27F9964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C7B79A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DB6005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DFF67D2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3ED27B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71DA7CD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14:paraId="27BB4BB3" w14:textId="77777777" w:rsid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14:paraId="5753DEE7" w14:textId="77777777" w:rsidR="0053016C" w:rsidRPr="0053016C" w:rsidRDefault="0053016C" w:rsidP="000C75FD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FFF2CC"/>
          </w:tcPr>
          <w:p w14:paraId="479B2BB2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6E81518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07E13DC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6FCCA61A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90D22B7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565C5441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D070CCB" w14:textId="77777777" w:rsidR="0053016C" w:rsidRPr="00DE0AE6" w:rsidRDefault="0053016C" w:rsidP="005301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8289E9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4F17207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B07434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566AA76" w14:textId="77777777" w:rsidR="0053016C" w:rsidRPr="0053016C" w:rsidRDefault="0053016C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İnsan hakları</w:t>
            </w:r>
          </w:p>
        </w:tc>
        <w:tc>
          <w:tcPr>
            <w:tcW w:w="1842" w:type="dxa"/>
            <w:shd w:val="clear" w:color="auto" w:fill="auto"/>
          </w:tcPr>
          <w:p w14:paraId="1EA633DB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9201ADE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FB3AD5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B0D8B4A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51A587EC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5F9A0A7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19348E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01F77C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805052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9658CB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2D93903" w14:textId="77777777" w:rsidR="0053016C" w:rsidRDefault="0053016C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</w:t>
            </w:r>
            <w:r>
              <w:rPr>
                <w:rFonts w:eastAsia="Arial Unicode MS"/>
                <w:sz w:val="18"/>
                <w:szCs w:val="18"/>
              </w:rPr>
              <w:t>nsan hakları</w:t>
            </w:r>
          </w:p>
          <w:p w14:paraId="426D1D0E" w14:textId="77777777" w:rsidR="0053016C" w:rsidRPr="0053016C" w:rsidRDefault="0053016C" w:rsidP="0053016C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F006A50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7DFB8328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34E39EBA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1B4D0F87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76596C3B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14:paraId="33D0BFF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9175BE" w14:textId="77777777"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5EB810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2C826F0" w14:textId="77777777"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8A9909" w14:textId="77777777"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71DAB90" w14:textId="77777777" w:rsid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584B7D1E" w14:textId="77777777" w:rsidR="009F3EB5" w:rsidRP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auto"/>
          </w:tcPr>
          <w:p w14:paraId="630BBE8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5498A6E4" w14:textId="77777777"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7F4769F7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1B93392" w14:textId="77777777"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68FC5834" w14:textId="77777777"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17A2EF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6086D2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21135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EEA28D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DEE7CC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6F3826" w14:textId="77777777" w:rsidR="009F3EB5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23CA0F1B" w14:textId="77777777" w:rsidR="009F3EB5" w:rsidRPr="0053016C" w:rsidRDefault="009F3EB5" w:rsidP="000C75FD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FFF2CC"/>
          </w:tcPr>
          <w:p w14:paraId="19B237AF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50EE2E1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722B552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992CDA0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6FE74DDC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0B5ACB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D84CA5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013699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A98718E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495CF5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A7FECF6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08B25790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14:paraId="3CD5D9A6" w14:textId="77777777" w:rsidR="009F3EB5" w:rsidRPr="009F3EB5" w:rsidRDefault="009F3EB5" w:rsidP="009F3EB5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0B80D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1B5A48D1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71A840E1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ECDF877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1EC1C978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4079CB6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2D6082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DC3571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FAFE34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F6D5AE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701DF2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14:paraId="7939AD6B" w14:textId="77777777" w:rsidR="009F3EB5" w:rsidRDefault="009F3EB5" w:rsidP="000C75FD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14:paraId="34BEE047" w14:textId="77777777" w:rsidR="009F3EB5" w:rsidRPr="009F3EB5" w:rsidRDefault="009F3EB5" w:rsidP="009F3EB5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9AEC7C1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61320749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574E62FF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7538A48E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190DC636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1B81837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7BFFD6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128609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4AD0A8C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D7A5953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C1B565" w14:textId="77777777" w:rsidR="009F3EB5" w:rsidRPr="009F3EB5" w:rsidRDefault="009F3EB5" w:rsidP="000C75FD">
            <w:pPr>
              <w:pStyle w:val="ListParagraph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auto"/>
          </w:tcPr>
          <w:p w14:paraId="7758C16C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2301555B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14:paraId="05344720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4199398B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14:paraId="2E4155B3" w14:textId="77777777"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14:paraId="372DB6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9CC14C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B0576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14E4C1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9882A7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D8FF88" w14:textId="77777777" w:rsidR="009F3EB5" w:rsidRPr="009F3EB5" w:rsidRDefault="009F3EB5" w:rsidP="000C75FD">
            <w:pPr>
              <w:pStyle w:val="ListParagraph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FFF2CC"/>
          </w:tcPr>
          <w:p w14:paraId="66CFED74" w14:textId="77777777"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ANLATIM , PROBLEM ÇÖZME SORU CEVAP</w:t>
            </w:r>
          </w:p>
          <w:p w14:paraId="51D56E74" w14:textId="77777777"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14:paraId="03FB46E3" w14:textId="77777777"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ORTAM : SINIF ORTAMI </w:t>
            </w:r>
          </w:p>
          <w:p w14:paraId="59DB37C6" w14:textId="77777777"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14:paraId="49F78171" w14:textId="77777777" w:rsidR="009F3EB5" w:rsidRPr="00DE0AE6" w:rsidRDefault="00507211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HER ANLATIM SONUNDA ÖĞRENİLEN </w:t>
            </w:r>
            <w:r w:rsidR="00BA2E03">
              <w:rPr>
                <w:b w:val="0"/>
                <w:sz w:val="16"/>
              </w:rPr>
              <w:t>BİLGİLER ÖLÇÜLMELİDİR</w:t>
            </w:r>
          </w:p>
        </w:tc>
      </w:tr>
      <w:tr w:rsidR="009F3EB5" w:rsidRPr="00DE0AE6" w14:paraId="2C96879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FAED190" w14:textId="77777777" w:rsidR="009F3EB5" w:rsidRPr="00DE0AE6" w:rsidRDefault="009F3EB5" w:rsidP="009F3E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0AA7946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6FB44ED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90116A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F8D6C4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>İKİNCİ DÖNEM DÖNEM SONU SINAVLARI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6253ED13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8BAE3DE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C4A00D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63CFBD9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39BE80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DCFBA2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AE43C7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6AFF8A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DA073C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35441D1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DÖNEM SONU SINAVLARI 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126DD189" w14:textId="77777777"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2CC"/>
          </w:tcPr>
          <w:p w14:paraId="1A0C29BF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AA47F8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297EF27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357B888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635683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9FAB575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210297C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146E09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CE3001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C145CF2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43E8DCD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ED2BBCD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503E518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309F51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5CDA3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2B55A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980D46F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628328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44E97C1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620BBA0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CAD447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3C7D43D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CA888E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E56143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7D13197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684E10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F879E58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0D26A56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3465350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BF6F762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6E494B6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A075C2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2D26779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D8582F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BBEB01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333671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DBC65EB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9EAC2E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40494F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2AE9FDB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DF1B0C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1D4072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B3E5240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0E605E3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37CCED9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6183E90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B24EB17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25B7D7E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14:paraId="767E11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B78FD3" w14:textId="77777777"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1587E4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0B0194" w14:textId="77777777"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487D1C" w14:textId="77777777"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FF455D7" w14:textId="77777777"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B8DFB90" w14:textId="77777777"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0F890B6" w14:textId="77777777"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D4884E" w14:textId="77777777"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</w:tbl>
    <w:p w14:paraId="5D77C3C7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3826" w14:textId="77777777" w:rsidR="00B06D2E" w:rsidRDefault="00B06D2E">
      <w:r>
        <w:separator/>
      </w:r>
    </w:p>
  </w:endnote>
  <w:endnote w:type="continuationSeparator" w:id="0">
    <w:p w14:paraId="16A996AE" w14:textId="77777777" w:rsidR="00B06D2E" w:rsidRDefault="00B0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E2ED" w14:textId="77777777" w:rsidR="00507211" w:rsidRDefault="00507211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EC3B" w14:textId="77777777" w:rsidR="00B06D2E" w:rsidRDefault="00B06D2E">
      <w:r>
        <w:separator/>
      </w:r>
    </w:p>
  </w:footnote>
  <w:footnote w:type="continuationSeparator" w:id="0">
    <w:p w14:paraId="71267611" w14:textId="77777777" w:rsidR="00B06D2E" w:rsidRDefault="00B0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9F5"/>
    <w:multiLevelType w:val="hybridMultilevel"/>
    <w:tmpl w:val="4E5C7E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81E"/>
    <w:multiLevelType w:val="hybridMultilevel"/>
    <w:tmpl w:val="1F22B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BD3"/>
    <w:multiLevelType w:val="hybridMultilevel"/>
    <w:tmpl w:val="1FAA0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272"/>
    <w:multiLevelType w:val="hybridMultilevel"/>
    <w:tmpl w:val="1B7CD5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2386B"/>
    <w:multiLevelType w:val="hybridMultilevel"/>
    <w:tmpl w:val="4C2EF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C17"/>
    <w:multiLevelType w:val="hybridMultilevel"/>
    <w:tmpl w:val="4A64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3B8"/>
    <w:multiLevelType w:val="hybridMultilevel"/>
    <w:tmpl w:val="E1E6B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491"/>
    <w:multiLevelType w:val="hybridMultilevel"/>
    <w:tmpl w:val="ECB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4B6B"/>
    <w:multiLevelType w:val="hybridMultilevel"/>
    <w:tmpl w:val="F68A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009"/>
    <w:multiLevelType w:val="hybridMultilevel"/>
    <w:tmpl w:val="1C92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4697"/>
    <w:multiLevelType w:val="hybridMultilevel"/>
    <w:tmpl w:val="A6F22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6EC2"/>
    <w:multiLevelType w:val="hybridMultilevel"/>
    <w:tmpl w:val="8B82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2DC6"/>
    <w:multiLevelType w:val="hybridMultilevel"/>
    <w:tmpl w:val="9B9AD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D0833"/>
    <w:multiLevelType w:val="hybridMultilevel"/>
    <w:tmpl w:val="18388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0133"/>
    <w:multiLevelType w:val="hybridMultilevel"/>
    <w:tmpl w:val="3BF0D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4356"/>
    <w:multiLevelType w:val="hybridMultilevel"/>
    <w:tmpl w:val="1A78D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0B41"/>
    <w:multiLevelType w:val="hybridMultilevel"/>
    <w:tmpl w:val="E4647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5FB6"/>
    <w:multiLevelType w:val="hybridMultilevel"/>
    <w:tmpl w:val="8DDA6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70164"/>
    <w:multiLevelType w:val="hybridMultilevel"/>
    <w:tmpl w:val="041AA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912"/>
    <w:multiLevelType w:val="hybridMultilevel"/>
    <w:tmpl w:val="9620B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81A"/>
    <w:multiLevelType w:val="hybridMultilevel"/>
    <w:tmpl w:val="B9349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46D69"/>
    <w:multiLevelType w:val="hybridMultilevel"/>
    <w:tmpl w:val="65C84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7CD5"/>
    <w:multiLevelType w:val="hybridMultilevel"/>
    <w:tmpl w:val="8E84E7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933C0"/>
    <w:multiLevelType w:val="hybridMultilevel"/>
    <w:tmpl w:val="E2D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6ADB"/>
    <w:multiLevelType w:val="hybridMultilevel"/>
    <w:tmpl w:val="7C5C5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61082"/>
    <w:multiLevelType w:val="hybridMultilevel"/>
    <w:tmpl w:val="0B8C3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61C5E"/>
    <w:multiLevelType w:val="hybridMultilevel"/>
    <w:tmpl w:val="7E006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DDA"/>
    <w:multiLevelType w:val="hybridMultilevel"/>
    <w:tmpl w:val="448AE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18"/>
  </w:num>
  <w:num w:numId="5">
    <w:abstractNumId w:val="12"/>
  </w:num>
  <w:num w:numId="6">
    <w:abstractNumId w:val="17"/>
  </w:num>
  <w:num w:numId="7">
    <w:abstractNumId w:val="27"/>
  </w:num>
  <w:num w:numId="8">
    <w:abstractNumId w:val="24"/>
  </w:num>
  <w:num w:numId="9">
    <w:abstractNumId w:val="0"/>
  </w:num>
  <w:num w:numId="10">
    <w:abstractNumId w:val="5"/>
  </w:num>
  <w:num w:numId="11">
    <w:abstractNumId w:val="9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  <w:num w:numId="20">
    <w:abstractNumId w:val="22"/>
  </w:num>
  <w:num w:numId="21">
    <w:abstractNumId w:val="2"/>
  </w:num>
  <w:num w:numId="22">
    <w:abstractNumId w:val="4"/>
  </w:num>
  <w:num w:numId="23">
    <w:abstractNumId w:val="15"/>
  </w:num>
  <w:num w:numId="24">
    <w:abstractNumId w:val="20"/>
  </w:num>
  <w:num w:numId="25">
    <w:abstractNumId w:val="25"/>
  </w:num>
  <w:num w:numId="26">
    <w:abstractNumId w:val="13"/>
  </w:num>
  <w:num w:numId="27">
    <w:abstractNumId w:val="1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C75FD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31BF0"/>
    <w:rsid w:val="00233E5F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1F2D"/>
    <w:rsid w:val="00323FBF"/>
    <w:rsid w:val="00332F4B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2C8A"/>
    <w:rsid w:val="004A6DBE"/>
    <w:rsid w:val="004B23FD"/>
    <w:rsid w:val="004B3AB8"/>
    <w:rsid w:val="004B56F4"/>
    <w:rsid w:val="004C780A"/>
    <w:rsid w:val="004C7ACA"/>
    <w:rsid w:val="004D32B3"/>
    <w:rsid w:val="00501D34"/>
    <w:rsid w:val="00507211"/>
    <w:rsid w:val="00514C7F"/>
    <w:rsid w:val="0053016C"/>
    <w:rsid w:val="00536F29"/>
    <w:rsid w:val="0053774F"/>
    <w:rsid w:val="00540C0E"/>
    <w:rsid w:val="00544ED3"/>
    <w:rsid w:val="00547E71"/>
    <w:rsid w:val="00564964"/>
    <w:rsid w:val="00564A98"/>
    <w:rsid w:val="00580339"/>
    <w:rsid w:val="00590301"/>
    <w:rsid w:val="005945E1"/>
    <w:rsid w:val="005A4A0A"/>
    <w:rsid w:val="005A54A6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0355"/>
    <w:rsid w:val="006B3C30"/>
    <w:rsid w:val="006D3338"/>
    <w:rsid w:val="006E1514"/>
    <w:rsid w:val="006F5043"/>
    <w:rsid w:val="006F6C35"/>
    <w:rsid w:val="006F70D0"/>
    <w:rsid w:val="00702E91"/>
    <w:rsid w:val="00710812"/>
    <w:rsid w:val="007517FB"/>
    <w:rsid w:val="00760A35"/>
    <w:rsid w:val="00775C9B"/>
    <w:rsid w:val="00783609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17FD8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9F38E0"/>
    <w:rsid w:val="009F3EB5"/>
    <w:rsid w:val="00A02246"/>
    <w:rsid w:val="00A029DF"/>
    <w:rsid w:val="00A132A2"/>
    <w:rsid w:val="00A23D1D"/>
    <w:rsid w:val="00A367C1"/>
    <w:rsid w:val="00A37F6A"/>
    <w:rsid w:val="00A602F4"/>
    <w:rsid w:val="00AA023C"/>
    <w:rsid w:val="00AB7939"/>
    <w:rsid w:val="00AC44BE"/>
    <w:rsid w:val="00AD23CD"/>
    <w:rsid w:val="00AE1434"/>
    <w:rsid w:val="00B0178D"/>
    <w:rsid w:val="00B035DD"/>
    <w:rsid w:val="00B06D2E"/>
    <w:rsid w:val="00B11391"/>
    <w:rsid w:val="00B20300"/>
    <w:rsid w:val="00B25F67"/>
    <w:rsid w:val="00B312E6"/>
    <w:rsid w:val="00B413BE"/>
    <w:rsid w:val="00B41446"/>
    <w:rsid w:val="00B56B28"/>
    <w:rsid w:val="00B71DAC"/>
    <w:rsid w:val="00B73BE2"/>
    <w:rsid w:val="00B73D93"/>
    <w:rsid w:val="00B9263D"/>
    <w:rsid w:val="00BA2E03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C1E11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92D72"/>
    <w:rsid w:val="00FB17AA"/>
    <w:rsid w:val="00FC59C5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79427"/>
  <w15:chartTrackingRefBased/>
  <w15:docId w15:val="{2019E337-B33E-C747-BCF9-362C5A9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91"/>
    <w:rPr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91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CB70-095D-47CA-B3F8-5E50013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2015-10-27T16:30:00Z</cp:lastPrinted>
  <dcterms:created xsi:type="dcterms:W3CDTF">2020-09-14T07:29:00Z</dcterms:created>
  <dcterms:modified xsi:type="dcterms:W3CDTF">2020-09-14T07:29:00Z</dcterms:modified>
</cp:coreProperties>
</file>